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4C" w:rsidRDefault="00AD62AE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w w:val="0"/>
          <w:kern w:val="2"/>
          <w:sz w:val="28"/>
          <w:szCs w:val="28"/>
          <w:lang w:eastAsia="ru-RU"/>
        </w:rPr>
        <w:drawing>
          <wp:inline distT="0" distB="0" distL="0" distR="0">
            <wp:extent cx="6480810" cy="8387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 «Отдел образования Шатойского муниципального района»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38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B7D4C" w:rsidRDefault="001B7D4C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 xml:space="preserve">   с. Шатой</w:t>
      </w:r>
    </w:p>
    <w:p w:rsidR="001B7D4C" w:rsidRDefault="009714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2022 год</w:t>
      </w:r>
    </w:p>
    <w:p w:rsidR="001B7D4C" w:rsidRDefault="001B7D4C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B7D4C" w:rsidRDefault="001B7D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B7D4C" w:rsidRDefault="009714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СОДЕРЖАНИЕ</w:t>
      </w:r>
    </w:p>
    <w:p w:rsidR="001B7D4C" w:rsidRDefault="001B7D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B7D4C" w:rsidRDefault="00971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Пояснительная записка</w:t>
      </w:r>
    </w:p>
    <w:p w:rsidR="001B7D4C" w:rsidRDefault="001B7D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B7D4C" w:rsidRDefault="00971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РАЗДЕЛ 1. ЦЕЛЕВОЙ</w:t>
      </w:r>
    </w:p>
    <w:p w:rsidR="001B7D4C" w:rsidRDefault="009714F0">
      <w:pPr>
        <w:tabs>
          <w:tab w:val="left" w:pos="3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Цель и задачи воспитания обучающихся</w:t>
      </w:r>
    </w:p>
    <w:p w:rsidR="001B7D4C" w:rsidRDefault="009714F0">
      <w:pPr>
        <w:tabs>
          <w:tab w:val="left" w:pos="39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Направления воспитания</w:t>
      </w:r>
    </w:p>
    <w:p w:rsidR="001B7D4C" w:rsidRDefault="009714F0">
      <w:pPr>
        <w:tabs>
          <w:tab w:val="left" w:pos="40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1.3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 xml:space="preserve">Целевые ориентиры результатов воспитания </w:t>
      </w:r>
    </w:p>
    <w:p w:rsidR="001B7D4C" w:rsidRDefault="009714F0">
      <w:pPr>
        <w:tabs>
          <w:tab w:val="left" w:pos="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РАЗДЕЛ 2. СОДЕРЖАТЕЛЬНЫЙ</w:t>
      </w:r>
    </w:p>
    <w:p w:rsidR="001B7D4C" w:rsidRDefault="009714F0">
      <w:pPr>
        <w:tabs>
          <w:tab w:val="left" w:pos="38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Уклад общеобразовательной организации</w:t>
      </w:r>
    </w:p>
    <w:p w:rsidR="001B7D4C" w:rsidRDefault="009714F0">
      <w:pPr>
        <w:tabs>
          <w:tab w:val="left" w:pos="40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 xml:space="preserve">Виды, формы и содержание воспитательной деятельности </w:t>
      </w:r>
    </w:p>
    <w:p w:rsidR="001B7D4C" w:rsidRDefault="009714F0">
      <w:pPr>
        <w:tabs>
          <w:tab w:val="left" w:pos="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РАЗДЕЛ 3. ОРГАНИЗАЦИОННЫЙ</w:t>
      </w:r>
    </w:p>
    <w:p w:rsidR="001B7D4C" w:rsidRDefault="009714F0">
      <w:pPr>
        <w:tabs>
          <w:tab w:val="left" w:pos="38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Кадровое обеспечение</w:t>
      </w:r>
    </w:p>
    <w:p w:rsidR="001B7D4C" w:rsidRDefault="009714F0">
      <w:pPr>
        <w:tabs>
          <w:tab w:val="left" w:pos="40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Нормативно-методическое обеспечение</w:t>
      </w:r>
    </w:p>
    <w:p w:rsidR="001B7D4C" w:rsidRDefault="009714F0">
      <w:pPr>
        <w:tabs>
          <w:tab w:val="left" w:pos="40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3.3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Требования к условиям работы с обучающимися с особыми образовательными потребностями</w:t>
      </w:r>
    </w:p>
    <w:p w:rsidR="001B7D4C" w:rsidRDefault="009714F0">
      <w:pPr>
        <w:tabs>
          <w:tab w:val="left" w:pos="41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Система поощрения социальной успешности и проявлений активной жизненной позиции обучающихся</w:t>
      </w:r>
    </w:p>
    <w:p w:rsidR="001B7D4C" w:rsidRDefault="009714F0">
      <w:pPr>
        <w:tabs>
          <w:tab w:val="left" w:pos="41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3.5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Анализ воспитательного процесса</w:t>
      </w:r>
    </w:p>
    <w:p w:rsidR="001B7D4C" w:rsidRDefault="009714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Календарный план воспитательной работы</w:t>
      </w:r>
    </w:p>
    <w:p w:rsidR="001B7D4C" w:rsidRDefault="001B7D4C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ind w:firstLine="36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Пояснительная записка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воспитания (далее, соответственно — Программа школы), муниципального бюджетного общеобразовательного учреждения «Средней общеобразовательной школы с. Шатой» Шатойского муниципального района (далее МБОУ «СОШ с. Шатой») разработана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2021- 2025 годах (Распоряжение Правительства Российской Федерации от 12.11.2020 № 2945-р) Стратегии национальной безопасности Российской Федерации, (Указ Президента Российской Федерации от 02.07.2021 № 400), федеральных государственных образовательных стандартов начального общего, (Приказ Минпросвещения России от 31.05.2021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286), основного общего образования (Приказ Минпросвещения России от 31.05.2021 № 287), с учетом Примерной рабочей программы воспитания для общеобразовательных организаций, одобренной решением Федерального учебно-методического объединения по общему образованию, от 23.06.2022 года протокол № 3/22.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 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1B7D4C" w:rsidRDefault="0097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определённых ФГОС.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B7D4C" w:rsidRDefault="0097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1B7D4C" w:rsidRDefault="0097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гражданского, патриотического, духовно-нравственного, эстетического,</w:t>
      </w:r>
    </w:p>
    <w:p w:rsidR="001B7D4C" w:rsidRDefault="0097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физического, трудового, экологического, познавательного воспитания.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включает три раздела: целевой, содержательный, организационный.</w:t>
      </w:r>
    </w:p>
    <w:p w:rsidR="001B7D4C" w:rsidRDefault="0097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— примерный календарный план воспитательной работы.</w:t>
      </w:r>
    </w:p>
    <w:p w:rsidR="001B7D4C" w:rsidRDefault="001B7D4C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70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bookmarkStart w:id="1" w:name="_Toc85440217"/>
      <w:bookmarkStart w:id="2" w:name="_Toc99639549"/>
    </w:p>
    <w:p w:rsidR="001B7D4C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70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val="en-US" w:eastAsia="ko-KR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 xml:space="preserve">. 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ЦЕЛЕВОЙ</w:t>
      </w:r>
      <w:bookmarkEnd w:id="2"/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Участниками образовательных отношений в части воспитании МБОУ «СОШ с. Шатой»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Нормативные ценностно-целевые основы воспитания обучающихся в МБОУ «СОШ с. Шатой»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инвариантное содержание воспитания школьников. 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Воспитательная деятельность в Школе реализуется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B7D4C" w:rsidRDefault="001B7D4C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240" w:lineRule="auto"/>
        <w:ind w:right="701"/>
        <w:jc w:val="both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36"/>
          <w:szCs w:val="28"/>
          <w:lang w:eastAsia="ko-KR"/>
        </w:rPr>
      </w:pPr>
      <w:bookmarkStart w:id="3" w:name="_Toc85440219"/>
      <w:bookmarkStart w:id="4" w:name="_Toc99639550"/>
    </w:p>
    <w:p w:rsidR="001B7D4C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240" w:lineRule="auto"/>
        <w:ind w:right="70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 xml:space="preserve">1.1. </w:t>
      </w:r>
      <w:bookmarkStart w:id="5" w:name="_Toc99639551"/>
      <w:bookmarkStart w:id="6" w:name="bookmark8"/>
      <w:bookmarkEnd w:id="3"/>
      <w:bookmarkEnd w:id="4"/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 xml:space="preserve"> Цель и задачи воспитания обучающихся</w:t>
      </w:r>
      <w:bookmarkEnd w:id="5"/>
    </w:p>
    <w:p w:rsidR="001B7D4C" w:rsidRDefault="009714F0">
      <w:pPr>
        <w:tabs>
          <w:tab w:val="left" w:pos="9639"/>
        </w:tabs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воспитания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в МБОУ «СОШ с. Шатой»: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B7D4C" w:rsidRDefault="009714F0">
      <w:pPr>
        <w:tabs>
          <w:tab w:val="left" w:pos="9639"/>
        </w:tabs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Задачи воспитания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обучающихся в МБОУ «СОШ с. Шатой»: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1B7D4C" w:rsidRDefault="009714F0">
      <w:pPr>
        <w:widowControl w:val="0"/>
        <w:spacing w:after="0" w:line="240" w:lineRule="auto"/>
        <w:ind w:right="70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Воспитательная деятельность в МБОУ «СОШ с. Шатой»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1B7D4C" w:rsidRDefault="001B7D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D4C" w:rsidRDefault="009714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1.2 Направления воспитания </w:t>
      </w:r>
    </w:p>
    <w:p w:rsidR="001B7D4C" w:rsidRDefault="009714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1B7D4C" w:rsidRDefault="009714F0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гражданское воспитание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1B7D4C" w:rsidRDefault="009714F0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патриотическое воспитание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1B7D4C" w:rsidRDefault="009714F0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духовно-нравственное воспитание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1B7D4C" w:rsidRDefault="009714F0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эстетическое воспитание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B7D4C" w:rsidRDefault="009714F0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физическое воспитание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формирование культуры здорового образа жизни и эмоционального благополучия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1B7D4C" w:rsidRDefault="009714F0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трудовое воспитание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1B7D4C" w:rsidRDefault="009714F0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экологическое воспитание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1B7D4C" w:rsidRDefault="009714F0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ценности научного познания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1B7D4C" w:rsidRDefault="001B7D4C">
      <w:pPr>
        <w:tabs>
          <w:tab w:val="left" w:pos="9639"/>
        </w:tabs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</w:p>
    <w:p w:rsidR="001B7D4C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70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bookmarkStart w:id="7" w:name="_Toc85440225"/>
      <w:bookmarkStart w:id="8" w:name="_Toc99639552"/>
      <w:bookmarkEnd w:id="6"/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1.3. Целевые ориентиры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 xml:space="preserve"> результатов воспитания</w:t>
      </w:r>
      <w:bookmarkEnd w:id="8"/>
    </w:p>
    <w:p w:rsidR="001B7D4C" w:rsidRDefault="009714F0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right="701"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:rsidR="001B7D4C" w:rsidRDefault="009714F0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right="701"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1B7D4C" w:rsidRDefault="009714F0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right="701"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1B7D4C" w:rsidRDefault="009714F0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right="701"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Целевые ориентиры результатов воспитания сформулированы на уровнях 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lastRenderedPageBreak/>
        <w:t>начального общего, основного общего, среднего общего образования по направлениям воспитания в соответствии с ФГОС.</w:t>
      </w:r>
    </w:p>
    <w:p w:rsidR="001B7D4C" w:rsidRDefault="001B7D4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right="701"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7D4C" w:rsidRDefault="001B7D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7D4C" w:rsidRDefault="001B7D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7D4C" w:rsidRDefault="001B7D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7D4C" w:rsidRDefault="001B7D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7D4C" w:rsidRDefault="009714F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Целевые ориентиры результатов воспитания на уровне начального общего образования.</w:t>
      </w:r>
    </w:p>
    <w:p w:rsidR="001B7D4C" w:rsidRDefault="001B7D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8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Целевые ориентиры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Гражданско-патриотическое воспитание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1B7D4C" w:rsidRDefault="009714F0">
            <w:pPr>
              <w:tabs>
                <w:tab w:val="left" w:pos="4"/>
                <w:tab w:val="left" w:pos="288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1B7D4C" w:rsidRDefault="009714F0">
            <w:pPr>
              <w:tabs>
                <w:tab w:val="left" w:pos="4"/>
                <w:tab w:val="left" w:pos="288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1B7D4C" w:rsidRDefault="009714F0">
            <w:pPr>
              <w:tabs>
                <w:tab w:val="left" w:pos="4"/>
                <w:tab w:val="left" w:pos="288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1B7D4C" w:rsidRDefault="009714F0">
            <w:pPr>
              <w:tabs>
                <w:tab w:val="left" w:pos="4"/>
                <w:tab w:val="left" w:pos="288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1B7D4C" w:rsidRDefault="009714F0">
            <w:pPr>
              <w:widowControl w:val="0"/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Духовно-нравственное воспитание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lastRenderedPageBreak/>
              <w:t>Эстетическое воспитание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1B7D4C" w:rsidRDefault="009714F0">
            <w:pPr>
              <w:widowControl w:val="0"/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B7D4C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1B7D4C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Трудовое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Сознающий ценность труда в жизни человека, семьи, общества. 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интерес к разным профессиям.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Участвующий в различных видах доступного по возрасту труда, трудовой деятельности.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lastRenderedPageBreak/>
              <w:t>Экологическое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Ценности научного познания</w:t>
            </w:r>
          </w:p>
        </w:tc>
      </w:tr>
      <w:tr w:rsidR="001B7D4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1B7D4C" w:rsidRDefault="001B7D4C">
      <w:pPr>
        <w:keepNext/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B7D4C" w:rsidRDefault="009714F0">
      <w:pPr>
        <w:keepNext/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Целевые ориентиры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Гражданское 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bookmarkStart w:id="9" w:name="_Hlk101094428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1B7D4C" w:rsidRDefault="009714F0">
            <w:pPr>
              <w:widowControl w:val="0"/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1B7D4C" w:rsidRDefault="009714F0">
            <w:pPr>
              <w:widowControl w:val="0"/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уважение к государственным символам России, праздникам.</w:t>
            </w:r>
          </w:p>
          <w:p w:rsidR="001B7D4C" w:rsidRDefault="009714F0">
            <w:pPr>
              <w:widowControl w:val="0"/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1B7D4C" w:rsidRDefault="009714F0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1B7D4C" w:rsidRDefault="009714F0">
            <w:pPr>
              <w:widowControl w:val="0"/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9"/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lastRenderedPageBreak/>
              <w:t>Патриотическое 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1B7D4C" w:rsidRDefault="009714F0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1B7D4C" w:rsidRDefault="009714F0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1B7D4C" w:rsidRDefault="009714F0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1B7D4C" w:rsidRDefault="009714F0">
            <w:pPr>
              <w:widowControl w:val="0"/>
              <w:tabs>
                <w:tab w:val="left" w:pos="318"/>
                <w:tab w:val="left" w:pos="993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Духовно-нравственное 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1B7D4C" w:rsidRDefault="009714F0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lastRenderedPageBreak/>
              <w:t>Эстетическое 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1B7D4C" w:rsidRDefault="009714F0">
            <w:pPr>
              <w:widowControl w:val="0"/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1B7D4C" w:rsidRDefault="009714F0">
            <w:pPr>
              <w:widowControl w:val="0"/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B7D4C" w:rsidRDefault="009714F0">
            <w:pPr>
              <w:widowControl w:val="0"/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Трудовое 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Уважающий труд, результаты своего труда, труда других людей.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lastRenderedPageBreak/>
              <w:t>Экологическое 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Ценности научного познания</w:t>
            </w:r>
          </w:p>
        </w:tc>
      </w:tr>
      <w:tr w:rsidR="001B7D4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B7D4C" w:rsidRDefault="001B7D4C">
      <w:pPr>
        <w:keepNext/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B7D4C" w:rsidRDefault="009714F0">
      <w:pPr>
        <w:keepNext/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Целевые ориентиры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Гражданское 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bookmarkStart w:id="10" w:name="_Hlk101094179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1B7D4C" w:rsidRDefault="009714F0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1B7D4C" w:rsidRDefault="009714F0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1B7D4C" w:rsidRDefault="009714F0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1B7D4C" w:rsidRDefault="009714F0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1B7D4C" w:rsidRDefault="009714F0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10"/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Патриотическое 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1B7D4C" w:rsidRDefault="009714F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1B7D4C" w:rsidRDefault="009714F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1B7D4C" w:rsidRDefault="009714F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1B7D4C" w:rsidRDefault="009714F0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Эстетическое 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widowControl w:val="0"/>
              <w:tabs>
                <w:tab w:val="left" w:pos="851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1B7D4C" w:rsidRDefault="009714F0">
            <w:pPr>
              <w:tabs>
                <w:tab w:val="left" w:pos="318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Трудовое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1B7D4C" w:rsidRDefault="009714F0">
            <w:pPr>
              <w:widowControl w:val="0"/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lastRenderedPageBreak/>
              <w:t>Экологическое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trike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1B7D4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Ценности научного познания</w:t>
            </w:r>
          </w:p>
        </w:tc>
      </w:tr>
      <w:tr w:rsidR="001B7D4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1B7D4C" w:rsidRDefault="009714F0">
            <w:pPr>
              <w:tabs>
                <w:tab w:val="left" w:pos="331"/>
                <w:tab w:val="left" w:pos="460"/>
              </w:tabs>
              <w:spacing w:after="0" w:line="36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B7D4C" w:rsidRDefault="001B7D4C">
      <w:pPr>
        <w:keepNext/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B7D4C" w:rsidRDefault="009714F0">
      <w:pPr>
        <w:keepNext/>
        <w:keepLines/>
        <w:pageBreakBefore/>
        <w:widowControl w:val="0"/>
        <w:tabs>
          <w:tab w:val="left" w:pos="9639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</w:pPr>
      <w:bookmarkStart w:id="11" w:name="_Toc99639553"/>
      <w:bookmarkStart w:id="12" w:name="_Toc85440229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en-US" w:eastAsia="ko-KR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. СОДЕРЖАТЕЛЬНЫЙ</w:t>
      </w:r>
      <w:bookmarkEnd w:id="11"/>
    </w:p>
    <w:bookmarkEnd w:id="12"/>
    <w:p w:rsidR="001B7D4C" w:rsidRDefault="001B7D4C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left="-142" w:right="41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B7D4C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left="-142" w:right="41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</w:pPr>
      <w:bookmarkStart w:id="13" w:name="_Toc85440220"/>
      <w:bookmarkStart w:id="14" w:name="_Toc99639554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 xml:space="preserve">2.1. Уклад </w:t>
      </w:r>
      <w:bookmarkEnd w:id="13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общеобразовательной организации</w:t>
      </w:r>
      <w:bookmarkEnd w:id="14"/>
    </w:p>
    <w:p w:rsidR="001B7D4C" w:rsidRPr="000025F2" w:rsidRDefault="009714F0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025F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r w:rsidRPr="000025F2">
        <w:rPr>
          <w:rFonts w:ascii="Times New Roman" w:hAnsi="Times New Roman"/>
          <w:sz w:val="28"/>
          <w:szCs w:val="28"/>
        </w:rPr>
        <w:t>Средняя</w:t>
      </w:r>
      <w:r w:rsidRPr="000025F2">
        <w:rPr>
          <w:rFonts w:ascii="Times New Roman" w:hAnsi="Times New Roman" w:cs="Times New Roman"/>
          <w:sz w:val="28"/>
          <w:szCs w:val="28"/>
        </w:rPr>
        <w:t xml:space="preserve"> общеобразовательная школа с. Шатой» Шатойского муниципального района (далее – Учреждение) создано на основании распоряжения Администрации Шатойского муниципального района» от 29.08.2022 года № 224.</w:t>
      </w:r>
    </w:p>
    <w:p w:rsidR="001B7D4C" w:rsidRDefault="009714F0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является некоммерческой организацией и не ставит извлечение прибыли основной целью своей деятельности.</w:t>
      </w:r>
    </w:p>
    <w:p w:rsidR="001B7D4C" w:rsidRDefault="009714F0">
      <w:pPr>
        <w:pStyle w:val="ParagraphStyle"/>
        <w:tabs>
          <w:tab w:val="left" w:pos="7455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Полное наименование Учреждения на русском языке - муниципальное бюджетное общеобразовательное учреждение «Средняя общеобразовательная школа с. Шатой» Шатойского муниципального района.</w:t>
      </w:r>
    </w:p>
    <w:p w:rsidR="001B7D4C" w:rsidRDefault="009714F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Сокращенное наименование Учреждения на русском языке</w:t>
      </w:r>
      <w:r>
        <w:rPr>
          <w:rFonts w:ascii="Times New Roman" w:hAnsi="Times New Roman" w:cs="Times New Roman"/>
          <w:sz w:val="28"/>
          <w:szCs w:val="28"/>
        </w:rPr>
        <w:t xml:space="preserve"> - МБОУ «СОШ с. Шатой».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сокращенное наименования являются равнозначными.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Организационно-правовая форма</w:t>
      </w:r>
      <w:r>
        <w:rPr>
          <w:rFonts w:ascii="Times New Roman" w:hAnsi="Times New Roman" w:cs="Times New Roman"/>
          <w:sz w:val="28"/>
          <w:szCs w:val="28"/>
        </w:rPr>
        <w:t xml:space="preserve"> - учреждение;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Учреждения</w:t>
      </w:r>
      <w:r>
        <w:rPr>
          <w:rFonts w:ascii="Times New Roman" w:hAnsi="Times New Roman" w:cs="Times New Roman"/>
          <w:sz w:val="28"/>
          <w:szCs w:val="28"/>
        </w:rPr>
        <w:t xml:space="preserve">- бюджетное; 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образовательной организации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общеобразовательная организация.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Учреждения: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366400, Чеченская Республика, Шатойский муниципальный район, с. Шатой, ул. Советская, 34а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7D4C" w:rsidRDefault="009714F0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адресу расположен исполнительный орган – Директор.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Учредителем Учреждения и собственником ее имущества (далее – Собственник) является Шатойский муниципальный район. 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Функции и полномочия учредителя Учреждения от имени Шатойского муниципального района осуществляет муниципальное учреждение «</w:t>
      </w:r>
      <w:r>
        <w:rPr>
          <w:rFonts w:ascii="Times New Roman" w:hAnsi="Times New Roman" w:cs="Times New Roman"/>
          <w:sz w:val="28"/>
          <w:szCs w:val="28"/>
        </w:rPr>
        <w:t>Отдел образования Шатойского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 (в дальнейшем именуемое «Учредитель»).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Функции и полномочия Собственника от имени Шатойского муниципального района осуществляет </w:t>
      </w:r>
      <w:r>
        <w:rPr>
          <w:rFonts w:ascii="Times New Roman" w:hAnsi="Times New Roman" w:cs="Times New Roman"/>
          <w:sz w:val="28"/>
          <w:szCs w:val="28"/>
        </w:rPr>
        <w:t>Администрация Шатойского муниципального района.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Отношения между Учредителем, Собственником и Учреждением регулируются федеральными законами Российской Федерации (далее – РФ), нормативными правовыми актами Чеченской Республики, муниципальными нормативными правовыми актами Шатойского района и настоящим Уставом.</w:t>
      </w:r>
    </w:p>
    <w:p w:rsidR="001B7D4C" w:rsidRDefault="0097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образовательная деятельность осуществляется на государственном языке РФ – русском языке. Преподавание и изучение государственного языка РФ осуществляются в соответствии с федеральными государственными образовательными стандартами.</w:t>
      </w:r>
    </w:p>
    <w:p w:rsidR="001B7D4C" w:rsidRDefault="009714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преподавание и изучение государственных языков Чеченской Республики (русского и чеченского) осуществляется в соответствии с законодательством Чеченской Республики. Преподавание и изучение государственных языков Чеченской Республики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</w:p>
    <w:p w:rsidR="001B7D4C" w:rsidRDefault="00971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Учреждение руководствуется в своей деятельности нормами международного права, </w:t>
      </w:r>
      <w:r>
        <w:rPr>
          <w:rFonts w:ascii="Times New Roman" w:hAnsi="Times New Roman" w:cs="Times New Roman"/>
          <w:sz w:val="28"/>
          <w:szCs w:val="28"/>
        </w:rPr>
        <w:t>федеральными законами, указами и распоряжениями Президента РФ, постановлениями и распоряжениями Правительства РФ, нормативными правовыми актами Чеченской Республики, муниципальными нормативными правовыми актами, настоящим Уставом и локальными нормативными актами Учреждения.</w:t>
      </w:r>
    </w:p>
    <w:p w:rsidR="001B7D4C" w:rsidRDefault="009714F0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является юридическим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государственной регистрации, владеет и пользуется обособленным имуществом, переданным ему на праве оперативного управления, заключает договоры, приобретает имущественные права и несет обязанности, выступает истцом и ответчиком в суде, имеет </w:t>
      </w:r>
      <w:r>
        <w:rPr>
          <w:rFonts w:ascii="Times New Roman" w:hAnsi="Times New Roman" w:cs="Times New Roman"/>
          <w:sz w:val="28"/>
          <w:szCs w:val="28"/>
        </w:rPr>
        <w:t>печать со своим полным наименованием.</w:t>
      </w:r>
    </w:p>
    <w:p w:rsidR="001B7D4C" w:rsidRDefault="009714F0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вправе иметь иные штампы и бланки со своим наименованием, а также зарегистрированную в установленном порядке эмблему.</w:t>
      </w:r>
    </w:p>
    <w:p w:rsidR="001B7D4C" w:rsidRDefault="009714F0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Учреждение осуществляет образовательную деятельность на основании специального разрешения – лицензии на осуществление образовательной деятельности.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несет ответственность в 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порядке за невыполнение или ненадлежащее выполнение функций, отнесенных к ее компетенции законодательством РФ,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Учреждения. 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нарушение или незаконное ограничение права на образование и предусмотренных </w:t>
      </w:r>
      <w:hyperlink r:id="rId9" w:anchor="block_34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</w:t>
      </w:r>
      <w:hyperlink r:id="rId10" w:anchor="block_557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 об административных правонарушениях.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филиалов и представительств не имеет.</w:t>
      </w:r>
    </w:p>
    <w:p w:rsidR="001B7D4C" w:rsidRDefault="009714F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не допускается создание и деятельность организационных структур политических партий, общественно-политических и религиозных движений, и организаций (объединений).</w:t>
      </w:r>
    </w:p>
    <w:p w:rsidR="001B7D4C" w:rsidRDefault="009714F0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Отношения Учреждения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родителями (законными представителями) регулируется </w:t>
      </w:r>
      <w:r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РФ,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настоящим Уставом и иными локальными нормативными актами Учреждения.</w:t>
      </w:r>
    </w:p>
    <w:p w:rsidR="001B7D4C" w:rsidRDefault="009714F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-142" w:right="559" w:firstLine="142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Реализация социокультурного контекста опирается на построение социального партнерства образовательной организации с организациями-партнерами. Для МБОУ «СОШ с. Шатой» это: Администрация Шатойского муниципального района, ГБУ «Шатойская межрайонная больница», МБУ «Центральная библиотека с. Шатой</w:t>
      </w:r>
      <w:r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 xml:space="preserve">»,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ГБУ «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Спортивная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школа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 Шатойского района»</w:t>
      </w:r>
      <w:r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, МБУ ДО «ДДТ Шатойского муниципального района»</w:t>
      </w: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ОМВД России по Шатойскому району, театры им. Х. Нурадилова, М. Лермонтова.</w:t>
      </w:r>
    </w:p>
    <w:p w:rsidR="001B7D4C" w:rsidRDefault="001B7D4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D4C" w:rsidRDefault="009714F0">
      <w:pPr>
        <w:widowControl w:val="0"/>
        <w:tabs>
          <w:tab w:val="left" w:pos="9639"/>
        </w:tabs>
        <w:spacing w:after="40" w:line="240" w:lineRule="auto"/>
        <w:ind w:left="-142" w:right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Уклад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общественный договор участников образовательных отношений, опирающийся на базовые национальные ценности, поддерживающий традиции региона и школы, задающий культуру поведения сообществ, определяющий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предметно-пространственную среду, учитывающий социокультурный контекст.</w:t>
      </w:r>
    </w:p>
    <w:p w:rsidR="001B7D4C" w:rsidRDefault="009714F0">
      <w:pPr>
        <w:widowControl w:val="0"/>
        <w:tabs>
          <w:tab w:val="left" w:pos="9639"/>
        </w:tabs>
        <w:spacing w:after="40" w:line="240" w:lineRule="auto"/>
        <w:ind w:left="-142" w:right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воспитательной деятельности опирается на школьный уклад,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её «лицо» и репутацию в окружающем социуме, образовательном пространстве. </w:t>
      </w:r>
    </w:p>
    <w:p w:rsidR="001B7D4C" w:rsidRDefault="009714F0">
      <w:pPr>
        <w:widowControl w:val="0"/>
        <w:tabs>
          <w:tab w:val="left" w:pos="9639"/>
        </w:tabs>
        <w:spacing w:after="40" w:line="240" w:lineRule="auto"/>
        <w:ind w:left="-142" w:right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 задает и удерживает ценности,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:rsidR="001B7D4C" w:rsidRDefault="001B7D4C">
      <w:pPr>
        <w:widowControl w:val="0"/>
        <w:tabs>
          <w:tab w:val="left" w:pos="983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bookmarkStart w:id="15" w:name="_Toc85440224"/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360" w:lineRule="auto"/>
        <w:ind w:right="701"/>
        <w:jc w:val="both"/>
        <w:outlineLvl w:val="0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bookmarkStart w:id="16" w:name="_Toc99639558"/>
      <w:bookmarkEnd w:id="15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2.2. Виды, формы и содержание воспитательной деятельности</w:t>
      </w:r>
      <w:bookmarkEnd w:id="16"/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  <w:tab/>
        <w:t>Практическая реализация цели и задач воспитания осуществляется в рамках следующих направлений воспитательной работы МБОУ «СОШ с. Шатой».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  <w:t>Каждое реализуется в соответствующем модуле:</w:t>
      </w:r>
    </w:p>
    <w:p w:rsidR="001B7D4C" w:rsidRDefault="001B7D4C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  <w:t>Инвариантными модулями являются: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1.Основные школьные дела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2.Классное руководство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 xml:space="preserve">3.Урочная деятельность 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4.Внеурочная деятельность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5.Внешкольные мероприятия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6.Организация предметно-пространственная среда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7.Взаимодействие с родителями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8.Самоуправление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9.Профилактика и безопасность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10.Социальное партнерство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11.Профориентация</w:t>
      </w:r>
    </w:p>
    <w:p w:rsidR="001B7D4C" w:rsidRDefault="001B7D4C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  <w:t>Вариативные модули программы: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12.Духовно нравственное воспитание и развитие подрастающего поколения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13.Дополнительное образование детей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8"/>
          <w:szCs w:val="28"/>
          <w:lang w:eastAsia="ko-KR"/>
        </w:rPr>
        <w:t>14.Детские общественные объединения и волонтерство</w:t>
      </w:r>
    </w:p>
    <w:p w:rsidR="001B7D4C" w:rsidRDefault="001B7D4C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left="-426" w:right="701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  <w:t>1.Основные школьные дела.</w:t>
      </w:r>
    </w:p>
    <w:p w:rsidR="001B7D4C" w:rsidRDefault="009714F0">
      <w:pPr>
        <w:pStyle w:val="af1"/>
        <w:spacing w:line="240" w:lineRule="auto"/>
        <w:ind w:left="-426" w:right="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B7D4C" w:rsidRDefault="009714F0">
      <w:pPr>
        <w:pStyle w:val="af1"/>
        <w:spacing w:line="240" w:lineRule="auto"/>
        <w:ind w:left="-426" w:right="2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1B7D4C" w:rsidRDefault="009714F0">
      <w:pPr>
        <w:pStyle w:val="2"/>
        <w:spacing w:before="5"/>
        <w:ind w:left="-426"/>
        <w:rPr>
          <w:sz w:val="28"/>
          <w:szCs w:val="28"/>
        </w:rPr>
      </w:pPr>
      <w:r>
        <w:rPr>
          <w:sz w:val="28"/>
          <w:szCs w:val="28"/>
        </w:rPr>
        <w:t>На внешкольном уровне:</w:t>
      </w:r>
    </w:p>
    <w:p w:rsidR="001B7D4C" w:rsidRDefault="009714F0">
      <w:pPr>
        <w:pStyle w:val="afa"/>
        <w:widowControl w:val="0"/>
        <w:numPr>
          <w:ilvl w:val="0"/>
          <w:numId w:val="2"/>
        </w:numPr>
        <w:tabs>
          <w:tab w:val="left" w:pos="2134"/>
        </w:tabs>
        <w:autoSpaceDE w:val="0"/>
        <w:autoSpaceDN w:val="0"/>
        <w:ind w:left="-426" w:right="224" w:firstLine="720"/>
        <w:jc w:val="left"/>
        <w:rPr>
          <w:sz w:val="28"/>
          <w:szCs w:val="28"/>
        </w:rPr>
      </w:pPr>
      <w:r>
        <w:rPr>
          <w:sz w:val="28"/>
          <w:szCs w:val="28"/>
        </w:rPr>
        <w:t>социальные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разрабатываемые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реализуемые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ориентированные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преобразование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окружающего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социума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numPr>
          <w:ilvl w:val="0"/>
          <w:numId w:val="2"/>
        </w:numPr>
        <w:tabs>
          <w:tab w:val="left" w:pos="2134"/>
        </w:tabs>
        <w:autoSpaceDE w:val="0"/>
        <w:autoSpaceDN w:val="0"/>
        <w:ind w:left="-426" w:right="221" w:firstLine="720"/>
        <w:jc w:val="left"/>
        <w:rPr>
          <w:sz w:val="28"/>
          <w:szCs w:val="28"/>
        </w:rPr>
      </w:pPr>
      <w:r>
        <w:rPr>
          <w:sz w:val="28"/>
          <w:szCs w:val="28"/>
        </w:rPr>
        <w:t>районные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ученического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numPr>
          <w:ilvl w:val="0"/>
          <w:numId w:val="2"/>
        </w:numPr>
        <w:tabs>
          <w:tab w:val="left" w:pos="2134"/>
        </w:tabs>
        <w:autoSpaceDE w:val="0"/>
        <w:autoSpaceDN w:val="0"/>
        <w:ind w:left="-426" w:right="220" w:firstLine="720"/>
        <w:jc w:val="left"/>
        <w:rPr>
          <w:sz w:val="28"/>
          <w:szCs w:val="28"/>
        </w:rPr>
      </w:pPr>
      <w:r>
        <w:rPr>
          <w:sz w:val="28"/>
          <w:szCs w:val="28"/>
        </w:rPr>
        <w:t>дискуссионные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поведенческие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нравственные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социальные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касающиеся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поселка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numPr>
          <w:ilvl w:val="0"/>
          <w:numId w:val="2"/>
        </w:numPr>
        <w:tabs>
          <w:tab w:val="left" w:pos="2134"/>
        </w:tabs>
        <w:autoSpaceDE w:val="0"/>
        <w:autoSpaceDN w:val="0"/>
        <w:ind w:left="-426" w:right="222" w:firstLine="720"/>
        <w:jc w:val="left"/>
        <w:rPr>
          <w:sz w:val="28"/>
          <w:szCs w:val="28"/>
        </w:rPr>
      </w:pPr>
      <w:r>
        <w:rPr>
          <w:sz w:val="28"/>
          <w:szCs w:val="28"/>
        </w:rPr>
        <w:t>проводимые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организуемые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творческие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состязания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праздники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открывают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самореализации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заботу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окружающих</w:t>
      </w:r>
      <w:r>
        <w:rPr>
          <w:sz w:val="28"/>
          <w:szCs w:val="28"/>
        </w:rPr>
        <w:t>.</w:t>
      </w:r>
    </w:p>
    <w:p w:rsidR="001B7D4C" w:rsidRDefault="001B7D4C">
      <w:pPr>
        <w:pStyle w:val="afa"/>
        <w:tabs>
          <w:tab w:val="left" w:pos="2134"/>
        </w:tabs>
        <w:ind w:left="-426" w:right="222"/>
        <w:jc w:val="left"/>
        <w:rPr>
          <w:sz w:val="28"/>
          <w:szCs w:val="28"/>
        </w:rPr>
      </w:pPr>
    </w:p>
    <w:p w:rsidR="001B7D4C" w:rsidRDefault="009714F0">
      <w:pPr>
        <w:pStyle w:val="2"/>
        <w:spacing w:before="1"/>
        <w:ind w:left="-426"/>
        <w:rPr>
          <w:sz w:val="28"/>
          <w:szCs w:val="28"/>
        </w:rPr>
      </w:pPr>
      <w:r>
        <w:rPr>
          <w:sz w:val="28"/>
          <w:szCs w:val="28"/>
        </w:rPr>
        <w:t>На школьном уровне: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2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>
        <w:rPr>
          <w:sz w:val="28"/>
          <w:szCs w:val="28"/>
        </w:rPr>
        <w:t>общешкольные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театрализованные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музыкальные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литературные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.), </w:t>
      </w:r>
      <w:r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знаменательными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датами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региона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России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2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>
        <w:rPr>
          <w:sz w:val="28"/>
          <w:szCs w:val="28"/>
        </w:rPr>
        <w:t>торжественные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ритуалы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ступень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символизирующие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героико</w:t>
      </w:r>
      <w:r>
        <w:rPr>
          <w:sz w:val="28"/>
          <w:szCs w:val="28"/>
        </w:rPr>
        <w:t>-</w:t>
      </w:r>
      <w:r>
        <w:rPr>
          <w:sz w:val="28"/>
          <w:szCs w:val="28"/>
        </w:rPr>
        <w:t>патриотическим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воспитанием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1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>
        <w:rPr>
          <w:sz w:val="28"/>
          <w:szCs w:val="28"/>
        </w:rPr>
        <w:t>церемонии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защиту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чести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соревнованиях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олимпиадах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значительный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поощрению</w:t>
      </w: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со</w:t>
      </w:r>
      <w:r>
        <w:rPr>
          <w:sz w:val="28"/>
          <w:szCs w:val="28"/>
        </w:rPr>
        <w:t>циальной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позитивных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межличностных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доверия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другу</w:t>
      </w:r>
      <w:r>
        <w:rPr>
          <w:sz w:val="28"/>
          <w:szCs w:val="28"/>
        </w:rPr>
        <w:t>.</w:t>
      </w:r>
    </w:p>
    <w:p w:rsidR="001B7D4C" w:rsidRDefault="001B7D4C">
      <w:pPr>
        <w:pStyle w:val="afa"/>
        <w:tabs>
          <w:tab w:val="left" w:pos="2134"/>
        </w:tabs>
        <w:ind w:left="-426" w:right="221"/>
        <w:jc w:val="left"/>
        <w:rPr>
          <w:sz w:val="28"/>
          <w:szCs w:val="28"/>
        </w:rPr>
      </w:pPr>
    </w:p>
    <w:p w:rsidR="001B7D4C" w:rsidRDefault="009714F0">
      <w:pPr>
        <w:pStyle w:val="2"/>
        <w:ind w:left="-426"/>
        <w:rPr>
          <w:sz w:val="28"/>
          <w:szCs w:val="28"/>
        </w:rPr>
      </w:pPr>
      <w:r>
        <w:rPr>
          <w:sz w:val="28"/>
          <w:szCs w:val="28"/>
        </w:rPr>
        <w:t>На уровне классов: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3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>
        <w:rPr>
          <w:sz w:val="28"/>
          <w:szCs w:val="28"/>
        </w:rPr>
        <w:t>выбор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делегирование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общешкольные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Малые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общешкольных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общешкольных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3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итогового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общешкольных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итоговом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общешкольных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советов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дела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2"/>
        <w:ind w:left="-426" w:right="220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</w:t>
      </w:r>
      <w:r>
        <w:rPr>
          <w:rFonts w:asciiTheme="minorHAnsi" w:hAnsiTheme="minorHAnsi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сплочение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выборного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ученического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</w:t>
      </w:r>
      <w:r>
        <w:rPr>
          <w:sz w:val="28"/>
          <w:szCs w:val="28"/>
        </w:rPr>
        <w:t>.</w:t>
      </w:r>
    </w:p>
    <w:p w:rsidR="001B7D4C" w:rsidRDefault="009714F0">
      <w:pPr>
        <w:pStyle w:val="2"/>
        <w:spacing w:before="12"/>
        <w:ind w:left="-426"/>
        <w:rPr>
          <w:sz w:val="28"/>
          <w:szCs w:val="28"/>
        </w:rPr>
      </w:pPr>
      <w:r>
        <w:rPr>
          <w:sz w:val="28"/>
          <w:szCs w:val="28"/>
        </w:rPr>
        <w:t>На индивидуальном уровне:</w:t>
      </w:r>
    </w:p>
    <w:p w:rsidR="001B7D4C" w:rsidRDefault="009714F0">
      <w:pPr>
        <w:pStyle w:val="2"/>
        <w:widowControl w:val="0"/>
        <w:autoSpaceDE w:val="0"/>
        <w:autoSpaceDN w:val="0"/>
        <w:spacing w:before="12" w:beforeAutospacing="0" w:after="0" w:afterAutospacing="0"/>
        <w:ind w:left="-426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-вовлечение,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6"/>
        <w:ind w:left="-426" w:right="222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>
        <w:rPr>
          <w:sz w:val="28"/>
          <w:szCs w:val="28"/>
        </w:rPr>
        <w:t>индивидуальная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3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>
        <w:rPr>
          <w:sz w:val="28"/>
          <w:szCs w:val="28"/>
        </w:rPr>
        <w:t>наблюдение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сверстниками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старшими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младшими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взрослыми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0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частные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беседы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могли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хорошим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взять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z w:val="28"/>
          <w:szCs w:val="28"/>
        </w:rPr>
        <w:t>.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  <w:t xml:space="preserve">2.Классное руководство. </w:t>
      </w:r>
    </w:p>
    <w:p w:rsidR="001B7D4C" w:rsidRDefault="009714F0">
      <w:pPr>
        <w:pStyle w:val="af1"/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Осуществляя работу с классом, педагог организует:</w:t>
      </w:r>
    </w:p>
    <w:p w:rsidR="001B7D4C" w:rsidRDefault="009714F0">
      <w:pPr>
        <w:pStyle w:val="afa"/>
        <w:widowControl w:val="0"/>
        <w:numPr>
          <w:ilvl w:val="2"/>
          <w:numId w:val="3"/>
        </w:numPr>
        <w:tabs>
          <w:tab w:val="left" w:pos="2133"/>
          <w:tab w:val="left" w:pos="2134"/>
        </w:tabs>
        <w:autoSpaceDE w:val="0"/>
        <w:autoSpaceDN w:val="0"/>
        <w:spacing w:before="2"/>
        <w:ind w:left="-426" w:hanging="2126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работу с классным коллективом;</w:t>
      </w:r>
    </w:p>
    <w:p w:rsidR="001B7D4C" w:rsidRDefault="009714F0">
      <w:pPr>
        <w:pStyle w:val="afa"/>
        <w:widowControl w:val="0"/>
        <w:numPr>
          <w:ilvl w:val="2"/>
          <w:numId w:val="3"/>
        </w:numPr>
        <w:tabs>
          <w:tab w:val="left" w:pos="2133"/>
          <w:tab w:val="left" w:pos="2134"/>
        </w:tabs>
        <w:autoSpaceDE w:val="0"/>
        <w:autoSpaceDN w:val="0"/>
        <w:ind w:left="-426" w:hanging="2126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индивидуальную работу с учащимися вверенного ему класса;</w:t>
      </w:r>
    </w:p>
    <w:p w:rsidR="001B7D4C" w:rsidRDefault="009714F0">
      <w:pPr>
        <w:pStyle w:val="afa"/>
        <w:widowControl w:val="0"/>
        <w:numPr>
          <w:ilvl w:val="2"/>
          <w:numId w:val="3"/>
        </w:numPr>
        <w:tabs>
          <w:tab w:val="left" w:pos="2133"/>
          <w:tab w:val="left" w:pos="2134"/>
        </w:tabs>
        <w:autoSpaceDE w:val="0"/>
        <w:autoSpaceDN w:val="0"/>
        <w:ind w:left="-426" w:hanging="2126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работу с учителями, преподающими в данном классе;</w:t>
      </w:r>
    </w:p>
    <w:p w:rsidR="001B7D4C" w:rsidRDefault="009714F0">
      <w:pPr>
        <w:pStyle w:val="afa"/>
        <w:widowControl w:val="0"/>
        <w:numPr>
          <w:ilvl w:val="2"/>
          <w:numId w:val="3"/>
        </w:numPr>
        <w:tabs>
          <w:tab w:val="left" w:pos="2133"/>
          <w:tab w:val="left" w:pos="2134"/>
        </w:tabs>
        <w:autoSpaceDE w:val="0"/>
        <w:autoSpaceDN w:val="0"/>
        <w:ind w:left="-426" w:hanging="2126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работу с родителями учащихся или их законными представителями</w:t>
      </w:r>
    </w:p>
    <w:p w:rsidR="001B7D4C" w:rsidRDefault="009714F0">
      <w:pPr>
        <w:pStyle w:val="af1"/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Работа с классным коллективом: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3"/>
        <w:ind w:left="-426" w:right="223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6"/>
        <w:ind w:left="-426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-педагогическое сопровождение ученического самоуправления класса, детской социальной активности, в том числе и РДШ;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-поддержка детских инициатив и их педагогическое сопровождение;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rFonts w:ascii="Times New Roman"/>
          <w:spacing w:val="2"/>
          <w:sz w:val="28"/>
          <w:szCs w:val="28"/>
        </w:rPr>
        <w:t>(ин</w:t>
      </w:r>
      <w:r>
        <w:rPr>
          <w:rFonts w:ascii="Times New Roman"/>
          <w:sz w:val="28"/>
          <w:szCs w:val="28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 w:rsidR="001B7D4C" w:rsidRDefault="009714F0">
      <w:pPr>
        <w:pStyle w:val="afa"/>
        <w:widowControl w:val="0"/>
        <w:tabs>
          <w:tab w:val="left" w:pos="1826"/>
        </w:tabs>
        <w:autoSpaceDE w:val="0"/>
        <w:autoSpaceDN w:val="0"/>
        <w:ind w:left="-426" w:right="23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-вовлечь в них детей с самыми разными потребностями и тем самым дать им возможность самореализоваться в них,</w:t>
      </w:r>
    </w:p>
    <w:p w:rsidR="001B7D4C" w:rsidRDefault="009714F0">
      <w:pPr>
        <w:pStyle w:val="afa"/>
        <w:widowControl w:val="0"/>
        <w:tabs>
          <w:tab w:val="left" w:pos="1826"/>
        </w:tabs>
        <w:autoSpaceDE w:val="0"/>
        <w:autoSpaceDN w:val="0"/>
        <w:ind w:left="-426" w:right="23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</w:t>
      </w:r>
      <w:r>
        <w:rPr>
          <w:rFonts w:ascii="Times New Roman"/>
          <w:sz w:val="28"/>
          <w:szCs w:val="28"/>
        </w:rPr>
        <w:lastRenderedPageBreak/>
        <w:t>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-сплочение коллектива класса через:</w:t>
      </w:r>
    </w:p>
    <w:p w:rsidR="001B7D4C" w:rsidRDefault="009714F0">
      <w:pPr>
        <w:pStyle w:val="afa"/>
        <w:widowControl w:val="0"/>
        <w:tabs>
          <w:tab w:val="left" w:pos="2112"/>
        </w:tabs>
        <w:autoSpaceDE w:val="0"/>
        <w:autoSpaceDN w:val="0"/>
        <w:spacing w:before="1"/>
        <w:ind w:left="-426" w:right="223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1B7D4C" w:rsidRDefault="009714F0">
      <w:pPr>
        <w:pStyle w:val="afa"/>
        <w:widowControl w:val="0"/>
        <w:tabs>
          <w:tab w:val="left" w:pos="2112"/>
        </w:tabs>
        <w:autoSpaceDE w:val="0"/>
        <w:autoSpaceDN w:val="0"/>
        <w:spacing w:before="91"/>
        <w:ind w:left="-426" w:right="224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-походы и экскурсии, организуемые классными руководителями совместно с родителями;</w:t>
      </w:r>
    </w:p>
    <w:p w:rsidR="001B7D4C" w:rsidRDefault="009714F0">
      <w:pPr>
        <w:pStyle w:val="afa"/>
        <w:widowControl w:val="0"/>
        <w:tabs>
          <w:tab w:val="left" w:pos="2112"/>
        </w:tabs>
        <w:autoSpaceDE w:val="0"/>
        <w:autoSpaceDN w:val="0"/>
        <w:spacing w:before="91"/>
        <w:ind w:left="-426" w:right="224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-празднование в классе дней рождения детей, включающие в себя подготовленные микрогруппами поздравления, сюрпризы, творческие подарки и розыгрыши и т. д.;</w:t>
      </w:r>
    </w:p>
    <w:p w:rsidR="001B7D4C" w:rsidRDefault="009714F0">
      <w:pPr>
        <w:pStyle w:val="afa"/>
        <w:widowControl w:val="0"/>
        <w:tabs>
          <w:tab w:val="left" w:pos="2112"/>
        </w:tabs>
        <w:autoSpaceDE w:val="0"/>
        <w:autoSpaceDN w:val="0"/>
        <w:spacing w:before="5"/>
        <w:ind w:left="-426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4"/>
        <w:ind w:left="-426" w:right="223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1B7D4C" w:rsidRDefault="009714F0">
      <w:pPr>
        <w:pStyle w:val="2"/>
        <w:spacing w:before="12"/>
        <w:ind w:left="-284"/>
        <w:rPr>
          <w:sz w:val="28"/>
          <w:szCs w:val="28"/>
        </w:rPr>
      </w:pPr>
      <w:r>
        <w:rPr>
          <w:sz w:val="28"/>
          <w:szCs w:val="28"/>
        </w:rPr>
        <w:t>Индивидуальная работа с учащимися: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rFonts w:ascii="Times New Roman"/>
          <w:spacing w:val="2"/>
          <w:sz w:val="28"/>
          <w:szCs w:val="28"/>
        </w:rPr>
        <w:t>про</w:t>
      </w:r>
      <w:r>
        <w:rPr>
          <w:rFonts w:ascii="Times New Roman"/>
          <w:sz w:val="28"/>
          <w:szCs w:val="28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 психологами;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>
        <w:rPr>
          <w:rFonts w:ascii="Times New Roman"/>
          <w:spacing w:val="2"/>
          <w:sz w:val="28"/>
          <w:szCs w:val="28"/>
        </w:rPr>
        <w:t>твор</w:t>
      </w:r>
      <w:r>
        <w:rPr>
          <w:rFonts w:ascii="Times New Roman"/>
          <w:sz w:val="28"/>
          <w:szCs w:val="28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4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-мотивация ребенка на участие в жизни класса, школы, на участие в общественном детском/ молодежном движении и самоуправлении;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5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-мотивация школьников совместно с учителями-предметниками на участие в конкурсном и олимпиадном движении;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B7D4C" w:rsidRDefault="009714F0">
      <w:pPr>
        <w:pStyle w:val="2"/>
        <w:ind w:left="-284"/>
        <w:rPr>
          <w:sz w:val="28"/>
          <w:szCs w:val="28"/>
        </w:rPr>
      </w:pPr>
      <w:r>
        <w:rPr>
          <w:sz w:val="28"/>
          <w:szCs w:val="28"/>
        </w:rPr>
        <w:t>Работа с учителями, преподающими в классе: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-регулярные консультации классного руководителя с учителями-предметниками, </w:t>
      </w:r>
      <w:r>
        <w:rPr>
          <w:rFonts w:ascii="Times New Roman"/>
          <w:sz w:val="28"/>
          <w:szCs w:val="28"/>
        </w:rPr>
        <w:lastRenderedPageBreak/>
        <w:t>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4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3"/>
        <w:ind w:left="-426" w:right="23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-привлечение учителей к участию в родительских собраниях класса для объединения усилий в деле обучения и воспитания детей.</w:t>
      </w:r>
    </w:p>
    <w:p w:rsidR="001B7D4C" w:rsidRDefault="001B7D4C">
      <w:pPr>
        <w:pStyle w:val="2"/>
        <w:spacing w:before="8"/>
        <w:ind w:left="-284"/>
        <w:rPr>
          <w:sz w:val="28"/>
          <w:szCs w:val="28"/>
        </w:rPr>
      </w:pPr>
    </w:p>
    <w:p w:rsidR="001B7D4C" w:rsidRDefault="009714F0">
      <w:pPr>
        <w:pStyle w:val="2"/>
        <w:spacing w:before="8"/>
        <w:ind w:left="-284"/>
        <w:rPr>
          <w:sz w:val="28"/>
          <w:szCs w:val="28"/>
        </w:rPr>
      </w:pPr>
      <w:r>
        <w:rPr>
          <w:sz w:val="28"/>
          <w:szCs w:val="28"/>
        </w:rPr>
        <w:t>Работа с родителями учащихся или их законными представителями: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69"/>
        <w:ind w:left="-426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-регулярное информирование родителей о школьных успехах и проблемах их детей, о жизни класса в целом;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426" w:right="22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1"/>
        <w:ind w:left="-426" w:right="226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2"/>
        <w:ind w:left="-426" w:right="22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6"/>
        <w:ind w:left="-426" w:right="229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-привлечение членов семей школьников к организации и проведению дел класса;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2"/>
        <w:ind w:left="-426" w:right="224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-организация на базе класса семейных праздников, конкурсов, соревнований, направленных на сплочение семьи и школы.</w:t>
      </w:r>
    </w:p>
    <w:p w:rsidR="001B7D4C" w:rsidRDefault="001B7D4C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left="-284" w:right="55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  <w:t>3.Урочная деятельность.</w:t>
      </w:r>
    </w:p>
    <w:p w:rsidR="001B7D4C" w:rsidRDefault="009714F0">
      <w:pPr>
        <w:pStyle w:val="af1"/>
        <w:spacing w:line="240" w:lineRule="auto"/>
        <w:ind w:left="-284" w:right="22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284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line="237" w:lineRule="auto"/>
        <w:ind w:left="-284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1"/>
        <w:ind w:left="-284" w:right="22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284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</w:t>
      </w:r>
      <w:r>
        <w:rPr>
          <w:rFonts w:ascii="Times New Roman"/>
          <w:sz w:val="28"/>
          <w:szCs w:val="28"/>
        </w:rPr>
        <w:lastRenderedPageBreak/>
        <w:t>чтения, задач для решения, проблемных ситуаций для обсуждения в классе;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284" w:right="22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284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-включение в урок игровых процедур, которые помогают поддержать </w:t>
      </w:r>
      <w:r>
        <w:rPr>
          <w:rFonts w:ascii="Times New Roman"/>
          <w:spacing w:val="2"/>
          <w:sz w:val="28"/>
          <w:szCs w:val="28"/>
        </w:rPr>
        <w:t>мо</w:t>
      </w:r>
      <w:r>
        <w:rPr>
          <w:rFonts w:ascii="Times New Roman"/>
          <w:sz w:val="28"/>
          <w:szCs w:val="28"/>
        </w:rPr>
        <w:t xml:space="preserve">тивацию детей к получению знаний, налаживанию позитивных межличностных </w:t>
      </w:r>
      <w:r>
        <w:rPr>
          <w:rFonts w:ascii="Times New Roman"/>
          <w:spacing w:val="3"/>
          <w:sz w:val="28"/>
          <w:szCs w:val="28"/>
        </w:rPr>
        <w:t>от</w:t>
      </w:r>
      <w:r>
        <w:rPr>
          <w:rFonts w:ascii="Times New Roman"/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284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68"/>
        <w:ind w:left="-284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B7D4C" w:rsidRDefault="001B7D4C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360" w:lineRule="auto"/>
        <w:ind w:right="701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360" w:lineRule="auto"/>
        <w:ind w:left="-284" w:right="701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  <w:t xml:space="preserve">4.Внеурочная деятельность. </w:t>
      </w:r>
    </w:p>
    <w:p w:rsidR="001B7D4C" w:rsidRDefault="009714F0">
      <w:pPr>
        <w:pStyle w:val="af1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B7D4C" w:rsidRDefault="009714F0">
      <w:pPr>
        <w:pStyle w:val="af1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284" w:right="223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line="237" w:lineRule="auto"/>
        <w:ind w:left="-284" w:right="223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4" w:line="235" w:lineRule="auto"/>
        <w:ind w:left="-284" w:right="224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-создание в детских коллективах традиций, задающих их членам определенные социально значимые формы поведения;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8" w:line="235" w:lineRule="auto"/>
        <w:ind w:left="-284" w:right="224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9" w:line="235" w:lineRule="auto"/>
        <w:ind w:left="-284" w:right="227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-поощрение педагогами детских инициатив и детского самоуправления. </w:t>
      </w:r>
    </w:p>
    <w:p w:rsidR="001B7D4C" w:rsidRDefault="009714F0">
      <w:pPr>
        <w:tabs>
          <w:tab w:val="left" w:pos="2134"/>
        </w:tabs>
        <w:spacing w:before="9" w:line="235" w:lineRule="auto"/>
        <w:ind w:left="-284" w:right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  в рамках, следующих выбранных школьниками ее видов:</w:t>
      </w:r>
    </w:p>
    <w:p w:rsidR="001B7D4C" w:rsidRDefault="009714F0">
      <w:pPr>
        <w:pStyle w:val="af1"/>
        <w:ind w:left="-284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общества, формирующие их гуманистическое мировоззрение и научную картину мира.</w:t>
      </w:r>
    </w:p>
    <w:p w:rsidR="001B7D4C" w:rsidRDefault="009714F0">
      <w:pPr>
        <w:pStyle w:val="af1"/>
        <w:ind w:left="-284" w:right="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Художественное творчество. </w:t>
      </w:r>
      <w:r>
        <w:rPr>
          <w:rFonts w:ascii="Times New Roman" w:hAnsi="Times New Roman" w:cs="Times New Roman"/>
          <w:sz w:val="28"/>
          <w:szCs w:val="28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1B7D4C" w:rsidRDefault="009714F0">
      <w:pPr>
        <w:pStyle w:val="af1"/>
        <w:ind w:left="-284" w:right="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Проблемно-ценностное общение. </w:t>
      </w:r>
      <w:r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ответственности.</w:t>
      </w:r>
    </w:p>
    <w:p w:rsidR="001B7D4C" w:rsidRDefault="009714F0">
      <w:pPr>
        <w:pStyle w:val="af1"/>
        <w:ind w:left="-284" w:right="2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Туристско-краеведческая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B7D4C" w:rsidRDefault="009714F0">
      <w:pPr>
        <w:pStyle w:val="af1"/>
        <w:spacing w:before="1"/>
        <w:ind w:left="-284" w:right="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Спортивно-оздоровительная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rFonts w:ascii="Times New Roman" w:hAnsi="Times New Roman" w:cs="Times New Roman"/>
          <w:spacing w:val="2"/>
          <w:sz w:val="28"/>
          <w:szCs w:val="28"/>
        </w:rPr>
        <w:t>форми</w:t>
      </w:r>
      <w:r>
        <w:rPr>
          <w:rFonts w:ascii="Times New Roman" w:hAnsi="Times New Roman" w:cs="Times New Roman"/>
          <w:sz w:val="28"/>
          <w:szCs w:val="28"/>
        </w:rPr>
        <w:t>рование установок на защиту слабых.</w:t>
      </w:r>
    </w:p>
    <w:p w:rsidR="001B7D4C" w:rsidRDefault="009714F0">
      <w:pPr>
        <w:pStyle w:val="af1"/>
        <w:ind w:left="-284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Трудовая деятельность. </w:t>
      </w:r>
      <w:r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1B7D4C" w:rsidRDefault="009714F0">
      <w:pPr>
        <w:pStyle w:val="af1"/>
        <w:ind w:left="-284" w:right="2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Игровая деятельность. </w:t>
      </w:r>
      <w:r>
        <w:rPr>
          <w:rFonts w:ascii="Times New Roman" w:hAnsi="Times New Roman" w:cs="Times New Roman"/>
          <w:sz w:val="28"/>
          <w:szCs w:val="28"/>
        </w:rPr>
        <w:t>Деятельность, направленная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360" w:lineRule="auto"/>
        <w:ind w:left="-284" w:right="701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  <w:t>5.Внешкольные мероприятия</w:t>
      </w:r>
    </w:p>
    <w:p w:rsidR="001B7D4C" w:rsidRDefault="00971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Реализация воспитательного потенциала внешкольных мероприятии предусматривает:</w:t>
      </w:r>
    </w:p>
    <w:p w:rsidR="001B7D4C" w:rsidRDefault="00971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1B7D4C" w:rsidRDefault="00971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-участие в спортивных соревнованиях районного и городского уровней, экскурсия по достопримечательности города, в пожарную часть.</w:t>
      </w:r>
    </w:p>
    <w:p w:rsidR="001B7D4C" w:rsidRDefault="00971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-посещение театров, галерей по пушкинской карте, участие в литературном конкурсе «Живая классика», </w:t>
      </w:r>
    </w:p>
    <w:p w:rsidR="001B7D4C" w:rsidRDefault="00971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-организуемые в классах классными руководителями, в том числе совместно с родителями (законными представителями) обучающихся, экскурсии; в музей, картинную галерею, на предприятие, природу и др.</w:t>
      </w:r>
    </w:p>
    <w:p w:rsidR="001B7D4C" w:rsidRDefault="00971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-литературные, исторические, экологические (заочные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биографий, проживавших в этой местности российских поэтов и писателей, природных и историко-культурных ландшафтов, флоры и фауны;</w:t>
      </w:r>
    </w:p>
    <w:p w:rsidR="001B7D4C" w:rsidRDefault="00971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1B7D4C" w:rsidRDefault="009714F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-внешкольные мероприятия, в том числе организуемые совместно с социальными партнерами школы, с привлечением обучающихся к их планированию, организации, проведению, анализу проведенного мероприятия.</w:t>
      </w:r>
    </w:p>
    <w:p w:rsidR="001B7D4C" w:rsidRDefault="001B7D4C">
      <w:pPr>
        <w:widowControl w:val="0"/>
        <w:tabs>
          <w:tab w:val="left" w:pos="851"/>
          <w:tab w:val="left" w:pos="2977"/>
          <w:tab w:val="left" w:pos="9639"/>
        </w:tabs>
        <w:autoSpaceDE w:val="0"/>
        <w:autoSpaceDN w:val="0"/>
        <w:spacing w:after="0" w:line="360" w:lineRule="auto"/>
        <w:ind w:right="559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widowControl w:val="0"/>
        <w:tabs>
          <w:tab w:val="left" w:pos="851"/>
          <w:tab w:val="left" w:pos="2977"/>
          <w:tab w:val="left" w:pos="9639"/>
        </w:tabs>
        <w:autoSpaceDE w:val="0"/>
        <w:autoSpaceDN w:val="0"/>
        <w:spacing w:after="0" w:line="360" w:lineRule="auto"/>
        <w:ind w:left="-426" w:right="559" w:firstLine="142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  <w:t>6.Организация предметно-пространственной среды</w:t>
      </w:r>
    </w:p>
    <w:p w:rsidR="001B7D4C" w:rsidRDefault="009714F0">
      <w:pPr>
        <w:tabs>
          <w:tab w:val="left" w:pos="5342"/>
          <w:tab w:val="left" w:pos="8294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Реализации воспитательного потенциала предметно-пространственной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среды МБОУ «СОШ с. Шатой»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предусматривает:</w:t>
      </w:r>
    </w:p>
    <w:p w:rsidR="001B7D4C" w:rsidRDefault="009714F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1B7D4C" w:rsidRDefault="009714F0">
      <w:pPr>
        <w:tabs>
          <w:tab w:val="left" w:pos="1113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-изображение карты России, регионов, муниципальных образований (современные и исторические,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</w:t>
      </w:r>
    </w:p>
    <w:p w:rsidR="001B7D4C" w:rsidRDefault="009714F0">
      <w:pPr>
        <w:tabs>
          <w:tab w:val="left" w:pos="1113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1B7D4C" w:rsidRDefault="009714F0">
      <w:pPr>
        <w:tabs>
          <w:tab w:val="left" w:pos="1113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1B7D4C" w:rsidRDefault="009714F0">
      <w:pPr>
        <w:tabs>
          <w:tab w:val="left" w:pos="1113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-звуковое пространство в школе - работа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РФ;</w:t>
      </w:r>
    </w:p>
    <w:p w:rsidR="001B7D4C" w:rsidRDefault="009714F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-оформление классных кабинетов и рекреаций, тематическими стендами;</w:t>
      </w:r>
    </w:p>
    <w:p w:rsidR="001B7D4C" w:rsidRDefault="009714F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1B7D4C" w:rsidRDefault="009714F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благоустройство, озеленение пришкольной территории: экологические субботники «Чистый двор», «Сохраним природу региона», доступных и безопасных оздоровительно-рекреационных зон, свободное, игровое пространство школы, зоны активного и тихого отдыха;</w:t>
      </w:r>
    </w:p>
    <w:p w:rsidR="001B7D4C" w:rsidRDefault="009714F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и поддержание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1B7D4C" w:rsidRDefault="009714F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благоустройство школьных аудиторий классными руководителями вместе с обучающимся в своих классах;</w:t>
      </w:r>
    </w:p>
    <w:p w:rsidR="001B7D4C" w:rsidRDefault="009714F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событийный дизайн: оформление пространства проведения школьных событий праздников, церемоний, торжественных линеек, творческих вечеров;</w:t>
      </w:r>
    </w:p>
    <w:p w:rsidR="001B7D4C" w:rsidRDefault="009714F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торжественные моменты</w:t>
      </w:r>
    </w:p>
    <w:p w:rsidR="001B7D4C" w:rsidRDefault="009714F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акцентирование внимания обучающихся на важных для воспитания ценностях, правилах, традициях, укладе школы (стенды, плакаты, поделки, листовки, буклеты и др.).</w:t>
      </w:r>
    </w:p>
    <w:p w:rsidR="001B7D4C" w:rsidRDefault="001B7D4C">
      <w:pPr>
        <w:pStyle w:val="ConsPlusNormal"/>
        <w:jc w:val="both"/>
        <w:rPr>
          <w:rFonts w:ascii="Times New Roman" w:hAnsi="Times New Roman" w:cs="Times New Roman"/>
          <w:b/>
          <w:bCs/>
          <w:iCs/>
          <w:color w:val="000000"/>
          <w:w w:val="0"/>
          <w:kern w:val="2"/>
          <w:sz w:val="28"/>
          <w:szCs w:val="28"/>
          <w:u w:val="single"/>
          <w:lang w:eastAsia="ko-KR"/>
        </w:rPr>
      </w:pPr>
    </w:p>
    <w:p w:rsidR="001B7D4C" w:rsidRDefault="009714F0">
      <w:pPr>
        <w:pStyle w:val="ConsPlusNormal"/>
        <w:ind w:left="-284"/>
        <w:rPr>
          <w:rFonts w:ascii="Times New Roman" w:hAnsi="Times New Roman" w:cs="Times New Roman"/>
          <w:b/>
          <w:w w:val="0"/>
          <w:sz w:val="32"/>
        </w:rPr>
      </w:pPr>
      <w:r>
        <w:rPr>
          <w:rFonts w:ascii="Times New Roman" w:hAnsi="Times New Roman" w:cs="Times New Roman"/>
          <w:b/>
          <w:w w:val="0"/>
          <w:sz w:val="32"/>
        </w:rPr>
        <w:t>7.Взаимодействие с родителями (законными представителями).</w:t>
      </w:r>
    </w:p>
    <w:p w:rsidR="001B7D4C" w:rsidRDefault="001B7D4C">
      <w:pPr>
        <w:pStyle w:val="ConsPlusNormal"/>
        <w:rPr>
          <w:rFonts w:ascii="Times New Roman" w:hAnsi="Times New Roman" w:cs="Times New Roman"/>
          <w:b/>
          <w:iCs/>
          <w:w w:val="0"/>
          <w:sz w:val="32"/>
        </w:rPr>
      </w:pPr>
    </w:p>
    <w:p w:rsidR="001B7D4C" w:rsidRDefault="009714F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-142" w:right="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8"/>
          <w:szCs w:val="28"/>
          <w:lang w:eastAsia="ko-KR"/>
        </w:rPr>
        <w:t xml:space="preserve">В МБОУ «СОШ с. Шатой» реализация воспитательного потенциала работы с родителями </w:t>
      </w:r>
      <w:r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1B7D4C" w:rsidRDefault="009714F0">
      <w:pPr>
        <w:pStyle w:val="af1"/>
        <w:spacing w:before="69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обучающихся в МБОУ «СОШ с. Шатой» осуществляется в рамках следующих видов и форм деятельности:</w:t>
      </w:r>
    </w:p>
    <w:p w:rsidR="001B7D4C" w:rsidRDefault="009714F0">
      <w:pPr>
        <w:spacing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групповом уровне: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142" w:right="222"/>
        <w:rPr>
          <w:rFonts w:asci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>
        <w:rPr>
          <w:sz w:val="28"/>
          <w:szCs w:val="28"/>
        </w:rPr>
        <w:t>встречи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будущих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пятиклассников</w:t>
      </w:r>
      <w:r>
        <w:rPr>
          <w:rFonts w:ascii="Times New Roman"/>
          <w:sz w:val="28"/>
          <w:szCs w:val="28"/>
        </w:rPr>
        <w:t xml:space="preserve"> 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142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-классный родительский комитет, участвующий в решении вопросов воспитания и социализации детей их класса;</w:t>
      </w:r>
    </w:p>
    <w:p w:rsidR="001B7D4C" w:rsidRDefault="009714F0">
      <w:pPr>
        <w:pStyle w:val="TableParagraph"/>
        <w:spacing w:line="25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-родительский всеобуч по вопросам профилактики правонарушений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безнадзорности,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142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школе</w:t>
      </w:r>
      <w:r>
        <w:rPr>
          <w:rFonts w:ascii="Times New Roman"/>
          <w:spacing w:val="-4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и дома</w:t>
      </w:r>
      <w:r>
        <w:rPr>
          <w:rFonts w:ascii="Times New Roman"/>
          <w:spacing w:val="1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</w:t>
      </w:r>
      <w:r>
        <w:rPr>
          <w:rFonts w:ascii="Times New Roman"/>
          <w:spacing w:val="-4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приглашением</w:t>
      </w:r>
      <w:r>
        <w:rPr>
          <w:rFonts w:ascii="Times New Roman"/>
          <w:spacing w:val="-4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инспектора</w:t>
      </w:r>
      <w:r>
        <w:rPr>
          <w:rFonts w:ascii="Times New Roman"/>
          <w:spacing w:val="-2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ПДН;</w:t>
      </w:r>
    </w:p>
    <w:p w:rsidR="001B7D4C" w:rsidRDefault="009714F0">
      <w:pPr>
        <w:pStyle w:val="afa"/>
        <w:tabs>
          <w:tab w:val="left" w:pos="2134"/>
        </w:tabs>
        <w:ind w:left="-142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-организация льготного бесплатного горяч его питания для детей-сирот;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142" w:right="23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1"/>
        <w:ind w:left="-142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rFonts w:ascii="Times New Roman"/>
          <w:spacing w:val="2"/>
          <w:sz w:val="28"/>
          <w:szCs w:val="28"/>
        </w:rPr>
        <w:t>педа</w:t>
      </w:r>
      <w:r>
        <w:rPr>
          <w:rFonts w:ascii="Times New Roman"/>
          <w:sz w:val="28"/>
          <w:szCs w:val="28"/>
        </w:rPr>
        <w:t>гогов.</w:t>
      </w:r>
    </w:p>
    <w:p w:rsidR="001B7D4C" w:rsidRDefault="009714F0">
      <w:pPr>
        <w:spacing w:before="4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уровне: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2"/>
        <w:ind w:left="-142" w:right="224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-работа специалистов по запросу родителей для решения острых конфликтных ситуаций;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2"/>
        <w:ind w:left="-142" w:right="224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-правовой всеобуч для родителей детей «группы риска»;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spacing w:before="4"/>
        <w:ind w:left="-142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rFonts w:ascii="Times New Roman"/>
          <w:spacing w:val="4"/>
          <w:sz w:val="28"/>
          <w:szCs w:val="28"/>
        </w:rPr>
        <w:t>ре</w:t>
      </w:r>
      <w:r>
        <w:rPr>
          <w:rFonts w:ascii="Times New Roman"/>
          <w:sz w:val="28"/>
          <w:szCs w:val="28"/>
        </w:rPr>
        <w:t>бенка;</w:t>
      </w:r>
    </w:p>
    <w:p w:rsidR="001B7D4C" w:rsidRDefault="009714F0">
      <w:pPr>
        <w:pStyle w:val="afa"/>
        <w:widowControl w:val="0"/>
        <w:tabs>
          <w:tab w:val="left" w:pos="2134"/>
        </w:tabs>
        <w:autoSpaceDE w:val="0"/>
        <w:autoSpaceDN w:val="0"/>
        <w:ind w:left="-142" w:right="22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B7D4C" w:rsidRDefault="009714F0">
      <w:pPr>
        <w:pStyle w:val="afa"/>
        <w:widowControl w:val="0"/>
        <w:tabs>
          <w:tab w:val="left" w:pos="2133"/>
          <w:tab w:val="left" w:pos="2134"/>
        </w:tabs>
        <w:autoSpaceDE w:val="0"/>
        <w:autoSpaceDN w:val="0"/>
        <w:spacing w:before="6"/>
        <w:ind w:left="-142" w:right="225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1B7D4C" w:rsidRDefault="009714F0">
      <w:pPr>
        <w:pStyle w:val="afa"/>
        <w:widowControl w:val="0"/>
        <w:tabs>
          <w:tab w:val="left" w:pos="2133"/>
          <w:tab w:val="left" w:pos="2134"/>
        </w:tabs>
        <w:autoSpaceDE w:val="0"/>
        <w:autoSpaceDN w:val="0"/>
        <w:ind w:left="-142" w:right="225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1B7D4C" w:rsidRDefault="001B7D4C">
      <w:pPr>
        <w:tabs>
          <w:tab w:val="left" w:pos="2133"/>
          <w:tab w:val="left" w:pos="2134"/>
        </w:tabs>
        <w:spacing w:line="240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</w:p>
    <w:p w:rsidR="001B7D4C" w:rsidRDefault="001B7D4C">
      <w:pPr>
        <w:shd w:val="clear" w:color="auto" w:fill="FFFFFF"/>
        <w:tabs>
          <w:tab w:val="left" w:pos="9639"/>
        </w:tabs>
        <w:spacing w:after="0" w:line="360" w:lineRule="auto"/>
        <w:ind w:left="-142" w:right="559" w:firstLine="142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shd w:val="clear" w:color="auto" w:fill="FFFFFF"/>
        <w:tabs>
          <w:tab w:val="left" w:pos="9639"/>
        </w:tabs>
        <w:spacing w:after="0" w:line="360" w:lineRule="auto"/>
        <w:ind w:left="-142" w:right="559" w:firstLine="142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  <w:lastRenderedPageBreak/>
        <w:t>8.Самоуправление.</w:t>
      </w:r>
    </w:p>
    <w:p w:rsidR="001B7D4C" w:rsidRDefault="009714F0">
      <w:pPr>
        <w:shd w:val="clear" w:color="auto" w:fill="FFFFFF"/>
        <w:tabs>
          <w:tab w:val="left" w:pos="9639"/>
        </w:tabs>
        <w:spacing w:after="0" w:line="240" w:lineRule="auto"/>
        <w:ind w:left="-142" w:right="559" w:firstLine="142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  <w:t xml:space="preserve">В соответствии с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eastAsia="ko-KR"/>
        </w:rPr>
        <w:t xml:space="preserve">Федеральным законом от 29.12.2012 № 273-ФЗ «Об образовании в Российской Федерации» </w:t>
      </w:r>
      <w:r>
        <w:rPr>
          <w:rFonts w:ascii="Times New Roman" w:eastAsia="Times New Roman" w:hAnsi="Times New Roman" w:cs="Times New Roman"/>
          <w:bCs/>
          <w:iCs/>
          <w:w w:val="0"/>
          <w:kern w:val="2"/>
          <w:sz w:val="28"/>
          <w:szCs w:val="28"/>
          <w:lang w:eastAsia="ko-KR"/>
        </w:rPr>
        <w:t xml:space="preserve">обучающиеся имеют право на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участие в управлении образовательной организацией в порядке, установленном её уставом (ст. 34 п. 17). Это право обучающиеся могут реализовать через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ko-KR"/>
        </w:rPr>
        <w:t>систему ученического самоуправления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, а именно через создание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по инициативе обучающихся совета обучающихся (ст. 26 п. 6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eastAsia="ko-KR"/>
        </w:rPr>
        <w:t>Федерального закона от 29.12.2012 № 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).</w:t>
      </w:r>
    </w:p>
    <w:p w:rsidR="001B7D4C" w:rsidRDefault="009714F0">
      <w:pPr>
        <w:widowControl w:val="0"/>
        <w:autoSpaceDE w:val="0"/>
        <w:autoSpaceDN w:val="0"/>
        <w:spacing w:after="0" w:line="240" w:lineRule="auto"/>
        <w:ind w:left="-142" w:right="2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1B7D4C" w:rsidRDefault="009714F0">
      <w:pPr>
        <w:widowControl w:val="0"/>
        <w:autoSpaceDE w:val="0"/>
        <w:autoSpaceDN w:val="0"/>
        <w:spacing w:after="0" w:line="240" w:lineRule="auto"/>
        <w:ind w:left="-142" w:right="2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1B7D4C" w:rsidRDefault="009714F0">
      <w:pPr>
        <w:widowControl w:val="0"/>
        <w:autoSpaceDE w:val="0"/>
        <w:autoSpaceDN w:val="0"/>
        <w:spacing w:after="0" w:line="240" w:lineRule="auto"/>
        <w:ind w:left="-142" w:right="222"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Ученическое самоуправление в МБОУ «СОШ с. Шатой» осуществляется следующим образом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B7D4C" w:rsidRDefault="009714F0">
      <w:pPr>
        <w:widowControl w:val="0"/>
        <w:autoSpaceDE w:val="0"/>
        <w:autoSpaceDN w:val="0"/>
        <w:spacing w:after="0" w:line="298" w:lineRule="exact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уровне школы:</w:t>
      </w:r>
    </w:p>
    <w:p w:rsidR="001B7D4C" w:rsidRDefault="009714F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" w:righ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B7D4C" w:rsidRDefault="009714F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"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т.п.), отвечающих за проведение тех или иных конкретных мероприятий, праздников, вечеров, акций и т. п.</w:t>
      </w:r>
    </w:p>
    <w:p w:rsidR="001B7D4C" w:rsidRDefault="009714F0">
      <w:pPr>
        <w:widowControl w:val="0"/>
        <w:autoSpaceDE w:val="0"/>
        <w:autoSpaceDN w:val="0"/>
        <w:spacing w:after="0" w:line="297" w:lineRule="exact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уровне классов:</w:t>
      </w:r>
    </w:p>
    <w:p w:rsidR="001B7D4C" w:rsidRDefault="009714F0">
      <w:pPr>
        <w:widowControl w:val="0"/>
        <w:tabs>
          <w:tab w:val="left" w:pos="567"/>
        </w:tabs>
        <w:autoSpaceDE w:val="0"/>
        <w:autoSpaceDN w:val="0"/>
        <w:spacing w:after="0" w:line="237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щешкольных органов самоуправления и классных руководителей;</w:t>
      </w:r>
    </w:p>
    <w:p w:rsidR="001B7D4C" w:rsidRDefault="009714F0">
      <w:pPr>
        <w:widowControl w:val="0"/>
        <w:tabs>
          <w:tab w:val="left" w:pos="567"/>
        </w:tabs>
        <w:autoSpaceDE w:val="0"/>
        <w:autoSpaceDN w:val="0"/>
        <w:spacing w:before="4" w:after="0" w:line="237" w:lineRule="auto"/>
        <w:ind w:left="-28"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-через деятельность выборных органов самоуправления, отвечающих за различные направления работы класса.</w:t>
      </w:r>
    </w:p>
    <w:p w:rsidR="001B7D4C" w:rsidRDefault="009714F0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индивидуальном уровне:</w:t>
      </w:r>
    </w:p>
    <w:p w:rsidR="001B7D4C" w:rsidRDefault="009714F0">
      <w:pPr>
        <w:widowControl w:val="0"/>
        <w:tabs>
          <w:tab w:val="left" w:pos="142"/>
        </w:tabs>
        <w:autoSpaceDE w:val="0"/>
        <w:autoSpaceDN w:val="0"/>
        <w:spacing w:before="3" w:after="0" w:line="237" w:lineRule="auto"/>
        <w:ind w:left="-28" w:right="2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1B7D4C" w:rsidRDefault="009714F0">
      <w:pPr>
        <w:widowControl w:val="0"/>
        <w:autoSpaceDE w:val="0"/>
        <w:autoSpaceDN w:val="0"/>
        <w:spacing w:before="7" w:after="0" w:line="237" w:lineRule="auto"/>
        <w:ind w:left="-28"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sz w:val="28"/>
          <w:szCs w:val="28"/>
        </w:rPr>
        <w:t>натой, комнатными растениями и т. п.</w:t>
      </w:r>
    </w:p>
    <w:p w:rsidR="001B7D4C" w:rsidRDefault="001B7D4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7D4C" w:rsidRDefault="001B7D4C">
      <w:pPr>
        <w:shd w:val="clear" w:color="auto" w:fill="FFFFFF"/>
        <w:tabs>
          <w:tab w:val="left" w:pos="9639"/>
        </w:tabs>
        <w:spacing w:after="0" w:line="360" w:lineRule="auto"/>
        <w:ind w:left="-142" w:right="559" w:firstLine="142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ko-KR"/>
        </w:rPr>
      </w:pPr>
    </w:p>
    <w:p w:rsidR="001B7D4C" w:rsidRDefault="001B7D4C">
      <w:pPr>
        <w:widowControl w:val="0"/>
        <w:tabs>
          <w:tab w:val="left" w:pos="993"/>
          <w:tab w:val="left" w:pos="9639"/>
        </w:tabs>
        <w:wordWrap w:val="0"/>
        <w:autoSpaceDE w:val="0"/>
        <w:autoSpaceDN w:val="0"/>
        <w:spacing w:after="0" w:line="360" w:lineRule="auto"/>
        <w:ind w:right="559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</w:p>
    <w:p w:rsidR="001B7D4C" w:rsidRDefault="001B7D4C">
      <w:pPr>
        <w:widowControl w:val="0"/>
        <w:tabs>
          <w:tab w:val="left" w:pos="993"/>
          <w:tab w:val="left" w:pos="9639"/>
        </w:tabs>
        <w:wordWrap w:val="0"/>
        <w:autoSpaceDE w:val="0"/>
        <w:autoSpaceDN w:val="0"/>
        <w:spacing w:after="0" w:line="360" w:lineRule="auto"/>
        <w:ind w:right="559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</w:p>
    <w:p w:rsidR="001B7D4C" w:rsidRDefault="009714F0">
      <w:pPr>
        <w:widowControl w:val="0"/>
        <w:tabs>
          <w:tab w:val="left" w:pos="993"/>
          <w:tab w:val="left" w:pos="9639"/>
        </w:tabs>
        <w:wordWrap w:val="0"/>
        <w:autoSpaceDE w:val="0"/>
        <w:autoSpaceDN w:val="0"/>
        <w:spacing w:after="0" w:line="360" w:lineRule="auto"/>
        <w:ind w:right="559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  <w:lastRenderedPageBreak/>
        <w:t>9.Профилактика и безопасность.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</w:t>
      </w:r>
    </w:p>
    <w:p w:rsidR="001B7D4C" w:rsidRDefault="0097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устойчивости участников образовательных отношений к неблагоприятным факторам.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воспитательною потенциала профилактической деятельности в целях формирования и поддержки безопасной и комфортной среды в МБОУ «СОШ с. Шатой» предусматривает:</w:t>
      </w:r>
    </w:p>
    <w:p w:rsidR="001B7D4C" w:rsidRDefault="009714F0">
      <w:pPr>
        <w:tabs>
          <w:tab w:val="left" w:pos="81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целенаправленную работу педагогическою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B7D4C" w:rsidRDefault="009714F0">
      <w:pPr>
        <w:tabs>
          <w:tab w:val="left" w:pos="81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1B7D4C" w:rsidRDefault="009714F0">
      <w:pPr>
        <w:tabs>
          <w:tab w:val="left" w:pos="85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проведение коррекционно-воспитательной работы с обучающимся</w:t>
      </w:r>
    </w:p>
    <w:p w:rsidR="001B7D4C" w:rsidRDefault="009714F0">
      <w:p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 риска силами педагогического коллектива и с привлечением сторонних специалистов (психологов, коррекционных педагогов, работников социальных служб правоохранительных органов, опеки и т. д.);</w:t>
      </w:r>
    </w:p>
    <w:p w:rsidR="001B7D4C" w:rsidRDefault="009714F0">
      <w:pPr>
        <w:tabs>
          <w:tab w:val="left" w:pos="75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1B7D4C" w:rsidRDefault="009714F0">
      <w:pPr>
        <w:tabs>
          <w:tab w:val="left" w:pos="75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 д.);</w:t>
      </w:r>
    </w:p>
    <w:p w:rsidR="001B7D4C" w:rsidRDefault="009714F0">
      <w:pPr>
        <w:tabs>
          <w:tab w:val="left" w:pos="93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1B7D4C" w:rsidRDefault="009714F0">
      <w:pPr>
        <w:tabs>
          <w:tab w:val="left" w:pos="93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 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1B7D4C" w:rsidRDefault="009714F0">
      <w:pPr>
        <w:tabs>
          <w:tab w:val="left" w:pos="93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(оставивших обучение, криминальной направленности, агрессивного поведения и др.);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1B7D4C" w:rsidRDefault="001B7D4C">
      <w:pPr>
        <w:widowControl w:val="0"/>
        <w:tabs>
          <w:tab w:val="left" w:pos="851"/>
          <w:tab w:val="left" w:pos="1134"/>
          <w:tab w:val="left" w:pos="9639"/>
        </w:tabs>
        <w:wordWrap w:val="0"/>
        <w:autoSpaceDE w:val="0"/>
        <w:autoSpaceDN w:val="0"/>
        <w:spacing w:after="0" w:line="360" w:lineRule="auto"/>
        <w:ind w:right="55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left="-142" w:right="559" w:firstLine="142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  <w:t xml:space="preserve">10.Социальное партнёрство. </w:t>
      </w:r>
    </w:p>
    <w:p w:rsidR="001B7D4C" w:rsidRDefault="009714F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-142" w:right="559" w:firstLine="142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Реализация социокультурного контекста опирается на построение социального партнерства образовательной организации с организациями-партнерами. Для МБОУ «СОШ с. Шатой» это: Администрация Шатойского муниципального района, ГБУ «Шатойская межрайонная больница», МБУ «Центральная районная библиотека с. Шатой»</w:t>
      </w:r>
      <w:r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 xml:space="preserve">,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ГБУ «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Спортивная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школа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 Шатойского района»</w:t>
      </w:r>
      <w:r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, МБУ ДО «ДДТ Шатойского муниципального района»</w:t>
      </w: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Отдел МВД России по Шатойскому району, театры им. Х. Нурадилова, М. Лермонтова.</w:t>
      </w:r>
    </w:p>
    <w:p w:rsidR="001B7D4C" w:rsidRDefault="009714F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-142" w:right="559" w:firstLine="142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Реализация воспитательного потенциала социального партнёрства может предусматривать:</w:t>
      </w:r>
    </w:p>
    <w:p w:rsidR="001B7D4C" w:rsidRDefault="009714F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-142" w:right="559" w:firstLine="142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(«День знаний», «Последний звонок», туристические походы, экскурсии, тематические беседы, заседания Совета профилактики, рейды по семьям и другое);</w:t>
      </w:r>
    </w:p>
    <w:p w:rsidR="001B7D4C" w:rsidRDefault="009714F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-142" w:right="559" w:firstLine="142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 (уроки Мужества, экскурсии, правовые уроки, профилактические беседы, канцерные программы и другое).</w:t>
      </w:r>
    </w:p>
    <w:p w:rsidR="001B7D4C" w:rsidRDefault="001B7D4C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-142" w:right="559" w:firstLine="142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1B7D4C">
      <w:pPr>
        <w:widowControl w:val="0"/>
        <w:tabs>
          <w:tab w:val="left" w:pos="851"/>
          <w:tab w:val="left" w:pos="1134"/>
          <w:tab w:val="left" w:pos="9639"/>
        </w:tabs>
        <w:wordWrap w:val="0"/>
        <w:autoSpaceDE w:val="0"/>
        <w:autoSpaceDN w:val="0"/>
        <w:spacing w:after="0" w:line="240" w:lineRule="auto"/>
        <w:ind w:right="55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559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32"/>
          <w:szCs w:val="28"/>
          <w:lang w:eastAsia="ko-KR"/>
        </w:rPr>
        <w:t>11.Профориентация.</w:t>
      </w:r>
    </w:p>
    <w:p w:rsidR="001B7D4C" w:rsidRDefault="009714F0">
      <w:pPr>
        <w:pStyle w:val="af1"/>
        <w:spacing w:after="0"/>
        <w:ind w:right="2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B7D4C" w:rsidRDefault="009714F0">
      <w:pPr>
        <w:pStyle w:val="af1"/>
        <w:spacing w:after="0"/>
        <w:ind w:right="222" w:firstLine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1B7D4C" w:rsidRDefault="009714F0">
      <w:pPr>
        <w:pStyle w:val="af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1B7D4C" w:rsidRDefault="009714F0">
      <w:pPr>
        <w:pStyle w:val="afa"/>
        <w:widowControl w:val="0"/>
        <w:numPr>
          <w:ilvl w:val="0"/>
          <w:numId w:val="4"/>
        </w:numPr>
        <w:autoSpaceDE w:val="0"/>
        <w:autoSpaceDN w:val="0"/>
        <w:spacing w:before="71" w:line="237" w:lineRule="auto"/>
        <w:ind w:left="0" w:right="221" w:firstLine="426"/>
        <w:rPr>
          <w:sz w:val="28"/>
          <w:szCs w:val="28"/>
        </w:rPr>
      </w:pPr>
      <w:r>
        <w:rPr>
          <w:sz w:val="28"/>
          <w:szCs w:val="28"/>
        </w:rPr>
        <w:t>профориентационные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часы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направленные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будущего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4"/>
        <w:ind w:left="0" w:right="222" w:firstLine="426"/>
        <w:rPr>
          <w:sz w:val="28"/>
          <w:szCs w:val="28"/>
        </w:rPr>
      </w:pPr>
      <w:r>
        <w:rPr>
          <w:sz w:val="28"/>
          <w:szCs w:val="28"/>
        </w:rPr>
        <w:t>профориентационные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симуляции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деловые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квесты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кейсов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ситуаций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занять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позицию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расширяющие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типах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про</w:t>
      </w:r>
      <w:r>
        <w:rPr>
          <w:sz w:val="28"/>
          <w:szCs w:val="28"/>
        </w:rPr>
        <w:t>фессий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достоинствах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222" w:firstLine="142"/>
        <w:rPr>
          <w:sz w:val="28"/>
          <w:szCs w:val="28"/>
        </w:rPr>
      </w:pPr>
      <w:r>
        <w:rPr>
          <w:sz w:val="28"/>
          <w:szCs w:val="28"/>
        </w:rPr>
        <w:t>экскурсии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дающие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представляющих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профессии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222" w:firstLine="142"/>
        <w:rPr>
          <w:sz w:val="28"/>
          <w:szCs w:val="28"/>
        </w:rPr>
      </w:pPr>
      <w:r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профориентационных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выставок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ярмарок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тематических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профориентационных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парков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профориентационных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лагерей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дверей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средних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заведениях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вузах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222" w:firstLine="142"/>
        <w:rPr>
          <w:sz w:val="28"/>
          <w:szCs w:val="28"/>
        </w:rPr>
      </w:pPr>
      <w:r>
        <w:rPr>
          <w:sz w:val="28"/>
          <w:szCs w:val="28"/>
        </w:rPr>
        <w:t>совместное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посвященных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вы</w:t>
      </w:r>
      <w:r>
        <w:rPr>
          <w:sz w:val="28"/>
          <w:szCs w:val="28"/>
        </w:rPr>
        <w:t>бору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профориентационного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онлайн</w:t>
      </w:r>
      <w:r>
        <w:rPr>
          <w:sz w:val="28"/>
          <w:szCs w:val="28"/>
        </w:rPr>
        <w:t>-</w:t>
      </w:r>
      <w:r>
        <w:rPr>
          <w:sz w:val="28"/>
          <w:szCs w:val="28"/>
        </w:rPr>
        <w:t>тестирования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онлайн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интересующим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222" w:firstLine="142"/>
        <w:rPr>
          <w:sz w:val="28"/>
          <w:szCs w:val="28"/>
        </w:rPr>
      </w:pPr>
      <w:r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профориентационных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созданных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просмотр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лекций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</w:t>
      </w:r>
      <w:r>
        <w:rPr>
          <w:sz w:val="28"/>
          <w:szCs w:val="28"/>
        </w:rPr>
        <w:t>-</w:t>
      </w:r>
      <w:r>
        <w:rPr>
          <w:sz w:val="28"/>
          <w:szCs w:val="28"/>
        </w:rPr>
        <w:t>тренировочных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</w:t>
      </w:r>
      <w:r>
        <w:rPr>
          <w:sz w:val="28"/>
          <w:szCs w:val="28"/>
        </w:rPr>
        <w:t>-</w:t>
      </w:r>
      <w:r>
        <w:rPr>
          <w:sz w:val="28"/>
          <w:szCs w:val="28"/>
        </w:rPr>
        <w:t>классах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уроков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«Проектория»</w:t>
      </w:r>
      <w:r>
        <w:rPr>
          <w:sz w:val="28"/>
          <w:szCs w:val="28"/>
        </w:rPr>
        <w:t>);</w:t>
      </w:r>
    </w:p>
    <w:p w:rsidR="001B7D4C" w:rsidRDefault="009714F0">
      <w:pPr>
        <w:pStyle w:val="afa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222" w:firstLine="142"/>
        <w:rPr>
          <w:sz w:val="28"/>
          <w:szCs w:val="28"/>
        </w:rPr>
      </w:pPr>
      <w:r>
        <w:rPr>
          <w:sz w:val="28"/>
          <w:szCs w:val="28"/>
        </w:rPr>
        <w:t>индивидуальные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склонностей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дарований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иметь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профессии</w:t>
      </w:r>
      <w:r>
        <w:rPr>
          <w:sz w:val="28"/>
          <w:szCs w:val="28"/>
        </w:rPr>
        <w:t>;</w:t>
      </w:r>
    </w:p>
    <w:p w:rsidR="001B7D4C" w:rsidRDefault="009714F0">
      <w:pPr>
        <w:pStyle w:val="afa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0" w:right="229" w:firstLine="142"/>
        <w:rPr>
          <w:sz w:val="28"/>
          <w:szCs w:val="28"/>
        </w:rPr>
      </w:pPr>
      <w:r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выбору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>.</w:t>
      </w:r>
    </w:p>
    <w:p w:rsidR="001B7D4C" w:rsidRDefault="001B7D4C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55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widowControl w:val="0"/>
        <w:tabs>
          <w:tab w:val="left" w:pos="851"/>
          <w:tab w:val="left" w:pos="993"/>
          <w:tab w:val="left" w:pos="9639"/>
        </w:tabs>
        <w:wordWrap w:val="0"/>
        <w:autoSpaceDE w:val="0"/>
        <w:autoSpaceDN w:val="0"/>
        <w:spacing w:after="0" w:line="360" w:lineRule="auto"/>
        <w:ind w:right="559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32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32"/>
          <w:szCs w:val="28"/>
          <w:lang w:eastAsia="ko-KR"/>
        </w:rPr>
        <w:t>12. Духовно-нравственное воспитание и развитие подрастающего поколения.</w:t>
      </w:r>
    </w:p>
    <w:p w:rsidR="001B7D4C" w:rsidRDefault="009714F0">
      <w:pPr>
        <w:pStyle w:val="af1"/>
        <w:spacing w:befor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Единая концепция духовно-нравственного воспитания и развития подрастающего поколения Чеченской Республики​ — идеологический документ, разработанный в 2013 году по поручению Главы​ Чеченской Республики​ Рамзана Кадырова​ для систематизации работы в сфере духовно-нравственного воспитания. В Концепции определены ценностные ориентиры и механизмы их привития молодёжи Чеченской Республики. В основе документа лежат религиозные, гражданские и национальные ценности народов Чеченской Республики. </w:t>
      </w:r>
    </w:p>
    <w:p w:rsidR="001B7D4C" w:rsidRDefault="009714F0">
      <w:pPr>
        <w:pStyle w:val="af1"/>
        <w:spacing w:befor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включает в себя: обоснование необходимости создание и реализации такой Концепции; характеристики принципа светскости духовно-нравственного воспитания и развития подрастающего поколения; межнациональные и межконфессиональные отношения в контексте духовно-нравственного воспитания и развития; приоритетов в духовно-нравственном воспитании и развитии; методов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 реализации Концепции; создание условий для повышения качества работы по духовно-нравственному воспитанию и развитию. </w:t>
      </w:r>
    </w:p>
    <w:p w:rsidR="001B7D4C" w:rsidRDefault="009714F0">
      <w:pPr>
        <w:pStyle w:val="af1"/>
        <w:spacing w:befor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Концепции является воспитание и социально-педагогическая поддержка становления и развития духовно-нравственного, ответственного, образованного и креативного гражданина России в Чеченской Республике.</w:t>
      </w:r>
    </w:p>
    <w:p w:rsidR="001B7D4C" w:rsidRDefault="009714F0">
      <w:pPr>
        <w:pStyle w:val="af1"/>
        <w:spacing w:befor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Единой Концепции духовно-нравственного воспитания и развития подрастающего поколения Чеченской Республики и распоряжения Руководителя Администрации Главы и Правительства Чеченской Республики от 09.09.2013г. №71 в МБОУ «СОШ с. Шатой» проводятся мероприятия по следующим направлениям:</w:t>
      </w:r>
    </w:p>
    <w:p w:rsidR="001B7D4C" w:rsidRDefault="009714F0">
      <w:pPr>
        <w:pStyle w:val="af1"/>
        <w:widowControl w:val="0"/>
        <w:numPr>
          <w:ilvl w:val="0"/>
          <w:numId w:val="5"/>
        </w:numPr>
        <w:autoSpaceDE w:val="0"/>
        <w:autoSpaceDN w:val="0"/>
        <w:spacing w:before="3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традиционных духовных ценностей и культуры народов Чеченской Республики;</w:t>
      </w:r>
    </w:p>
    <w:p w:rsidR="001B7D4C" w:rsidRDefault="009714F0">
      <w:pPr>
        <w:pStyle w:val="af1"/>
        <w:widowControl w:val="0"/>
        <w:numPr>
          <w:ilvl w:val="0"/>
          <w:numId w:val="5"/>
        </w:numPr>
        <w:autoSpaceDE w:val="0"/>
        <w:autoSpaceDN w:val="0"/>
        <w:spacing w:before="3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среди обучающихся мероприятий по возрождению и укреплению национальной самобытности, традиций, обычаев, обрядов;</w:t>
      </w:r>
    </w:p>
    <w:p w:rsidR="001B7D4C" w:rsidRDefault="009714F0">
      <w:pPr>
        <w:pStyle w:val="af1"/>
        <w:widowControl w:val="0"/>
        <w:numPr>
          <w:ilvl w:val="0"/>
          <w:numId w:val="5"/>
        </w:numPr>
        <w:autoSpaceDE w:val="0"/>
        <w:autoSpaceDN w:val="0"/>
        <w:spacing w:before="3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среди обучающихся мероприятий, направленных на популяризацию семейных ценностей;</w:t>
      </w:r>
    </w:p>
    <w:p w:rsidR="001B7D4C" w:rsidRDefault="009714F0">
      <w:pPr>
        <w:pStyle w:val="af1"/>
        <w:widowControl w:val="0"/>
        <w:numPr>
          <w:ilvl w:val="0"/>
          <w:numId w:val="5"/>
        </w:numPr>
        <w:autoSpaceDE w:val="0"/>
        <w:autoSpaceDN w:val="0"/>
        <w:spacing w:before="3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экстремизма и укрепление межнационального мира в Чеченской Республике;</w:t>
      </w:r>
    </w:p>
    <w:p w:rsidR="001B7D4C" w:rsidRDefault="009714F0">
      <w:pPr>
        <w:pStyle w:val="af1"/>
        <w:widowControl w:val="0"/>
        <w:numPr>
          <w:ilvl w:val="0"/>
          <w:numId w:val="5"/>
        </w:numPr>
        <w:autoSpaceDE w:val="0"/>
        <w:autoSpaceDN w:val="0"/>
        <w:spacing w:before="3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гражданского общества и патриотическое воспитание учащихся;</w:t>
      </w:r>
    </w:p>
    <w:p w:rsidR="001B7D4C" w:rsidRDefault="009714F0">
      <w:pPr>
        <w:pStyle w:val="af1"/>
        <w:widowControl w:val="0"/>
        <w:numPr>
          <w:ilvl w:val="0"/>
          <w:numId w:val="5"/>
        </w:numPr>
        <w:autoSpaceDE w:val="0"/>
        <w:autoSpaceDN w:val="0"/>
        <w:spacing w:before="3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наркомании и популяризация здорового образа жизни;</w:t>
      </w:r>
    </w:p>
    <w:p w:rsidR="001B7D4C" w:rsidRDefault="009714F0">
      <w:pPr>
        <w:pStyle w:val="af1"/>
        <w:widowControl w:val="0"/>
        <w:numPr>
          <w:ilvl w:val="0"/>
          <w:numId w:val="5"/>
        </w:numPr>
        <w:autoSpaceDE w:val="0"/>
        <w:autoSpaceDN w:val="0"/>
        <w:spacing w:before="3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направленные на соблюдение чистоты окружающей среды;</w:t>
      </w:r>
    </w:p>
    <w:p w:rsidR="001B7D4C" w:rsidRDefault="009714F0">
      <w:pPr>
        <w:pStyle w:val="af1"/>
        <w:widowControl w:val="0"/>
        <w:numPr>
          <w:ilvl w:val="0"/>
          <w:numId w:val="5"/>
        </w:numPr>
        <w:autoSpaceDE w:val="0"/>
        <w:autoSpaceDN w:val="0"/>
        <w:spacing w:before="3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профилактике детского дорожно-транспортного травматизма.</w:t>
      </w:r>
    </w:p>
    <w:p w:rsidR="001B7D4C" w:rsidRDefault="001B7D4C">
      <w:pPr>
        <w:pStyle w:val="af1"/>
        <w:spacing w:before="3"/>
        <w:jc w:val="both"/>
        <w:rPr>
          <w:rFonts w:ascii="Times New Roman" w:hAnsi="Times New Roman" w:cs="Times New Roman"/>
          <w:sz w:val="28"/>
          <w:szCs w:val="28"/>
        </w:rPr>
      </w:pP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членам своей семьи;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роли семьи в духовно- нравственном воспитании детей;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чувства патриотизма через творческое исследование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исторических истоков своей семьи;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учащимися почитаемых религиозных объектов; 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культуры – музеев, театров, библиотек;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турниры по различным видам спорта (футбол, волейбол,  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баскетбол, велоспорт, шашки, шахматы,);    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среди учащихся на знание чеченского фольклора;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вечера поэзии с участием    знаменитых и молодых поэтов и писателей;                                             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с известными алимами, имамами мечетей и представителями</w:t>
      </w:r>
    </w:p>
    <w:p w:rsidR="001B7D4C" w:rsidRDefault="00971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духовенства     Чеченской    Республики и т.д.</w:t>
      </w:r>
    </w:p>
    <w:p w:rsidR="001B7D4C" w:rsidRDefault="009714F0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13. Дополнительное образование детей.</w:t>
      </w:r>
    </w:p>
    <w:p w:rsidR="001B7D4C" w:rsidRDefault="009714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межведомственного о взаимодействия, распространения сетевой формы реализации дополнительных общеобразовательных программ, качественного и развивающего досуга детей различного возраста, их интересов, возможностей здоровья, места проживания программы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разрабатываются по следующим направленностям: </w:t>
      </w:r>
      <w:r>
        <w:rPr>
          <w:rFonts w:ascii="Times New Roman" w:hAnsi="Times New Roman" w:cs="Times New Roman"/>
          <w:i/>
          <w:sz w:val="28"/>
          <w:szCs w:val="28"/>
        </w:rPr>
        <w:t>технической, естественнонаучной, художественной, социально-педагогической, туристко-краеведческой, физкультурно-спортивной.</w:t>
      </w:r>
    </w:p>
    <w:p w:rsidR="001B7D4C" w:rsidRDefault="0097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 формы деятельности:</w:t>
      </w:r>
    </w:p>
    <w:p w:rsidR="001B7D4C" w:rsidRDefault="0097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дополнительных образовательных услуг и информационно-образовательной деятельности за пределами основных образовательных программ;</w:t>
      </w:r>
    </w:p>
    <w:p w:rsidR="001B7D4C" w:rsidRDefault="0097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кружков, способствующих накоплению ребенком опыта индивидуальной и коллективной творческой деятельности по свободному выбору, что в совокупности способствует более успешной социализации;</w:t>
      </w:r>
    </w:p>
    <w:p w:rsidR="001B7D4C" w:rsidRDefault="0097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-спортивно-оздоровительных секций.</w:t>
      </w:r>
    </w:p>
    <w:p w:rsidR="001B7D4C" w:rsidRDefault="009714F0">
      <w:pPr>
        <w:widowControl w:val="0"/>
        <w:tabs>
          <w:tab w:val="left" w:pos="851"/>
          <w:tab w:val="left" w:pos="993"/>
          <w:tab w:val="left" w:pos="9639"/>
        </w:tabs>
        <w:wordWrap w:val="0"/>
        <w:autoSpaceDE w:val="0"/>
        <w:autoSpaceDN w:val="0"/>
        <w:spacing w:after="0" w:line="360" w:lineRule="auto"/>
        <w:ind w:right="559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14. Детские общественные объединения и волонтёрство.</w:t>
      </w:r>
    </w:p>
    <w:p w:rsidR="001B7D4C" w:rsidRDefault="009714F0">
      <w:pPr>
        <w:widowControl w:val="0"/>
        <w:tabs>
          <w:tab w:val="left" w:pos="0"/>
          <w:tab w:val="left" w:pos="9639"/>
        </w:tabs>
        <w:wordWrap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Действующее на базе МБОУ «СОШ с. Шатой» детское общественное объединение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val="en-US" w:eastAsia="ko-KR"/>
        </w:rPr>
        <w:t>N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82-ФЗ (ред. от 20.12.2017) "Об общественных объединениях" (ст. 5).</w:t>
      </w:r>
    </w:p>
    <w:p w:rsidR="001B7D4C" w:rsidRDefault="009714F0">
      <w:pPr>
        <w:widowControl w:val="0"/>
        <w:tabs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Воспитание в детском общественном объединении осуществляется через следующие виды и формы деятельности.</w:t>
      </w:r>
    </w:p>
    <w:p w:rsidR="001B7D4C" w:rsidRDefault="009714F0">
      <w:pPr>
        <w:widowControl w:val="0"/>
        <w:tabs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Виды и формы деятельности:</w:t>
      </w:r>
    </w:p>
    <w:p w:rsidR="001B7D4C" w:rsidRDefault="009714F0">
      <w:pPr>
        <w:widowControl w:val="0"/>
        <w:tabs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•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ab/>
        <w:t>утверждение и последовательная реализация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1B7D4C" w:rsidRDefault="009714F0">
      <w:pPr>
        <w:widowControl w:val="0"/>
        <w:tabs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•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ab/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softHyphen/>
        <w:t>просветительских и развлекательных мероприятий для посетителей этих учреждений, помощь в благоустройстве территории данных учреждений и т.п.));</w:t>
      </w:r>
    </w:p>
    <w:p w:rsidR="001B7D4C" w:rsidRDefault="009714F0">
      <w:pPr>
        <w:widowControl w:val="0"/>
        <w:tabs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•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ab/>
        <w:t>участие школьников в работе на прилегающей к школе территории (работа в саду, уход за деревьями и кустарниками, благоустройство клумб) и другие;</w:t>
      </w:r>
    </w:p>
    <w:p w:rsidR="001B7D4C" w:rsidRDefault="009714F0">
      <w:pPr>
        <w:widowControl w:val="0"/>
        <w:tabs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•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ab/>
        <w:t>организацию общественно полезных дел, дающих школьникам возможность получить важный для их личностного развития опыт осуществления дел, направленных на помощь другим людям, своей организации,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1B7D4C" w:rsidRDefault="009714F0">
      <w:pPr>
        <w:widowControl w:val="0"/>
        <w:tabs>
          <w:tab w:val="left" w:pos="0"/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•договор,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1B7D4C" w:rsidRDefault="009714F0">
      <w:pPr>
        <w:widowControl w:val="0"/>
        <w:tabs>
          <w:tab w:val="left" w:pos="0"/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•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ab/>
        <w:t xml:space="preserve">лагерные сборы детского объединения, проводимые в каникулярное время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lastRenderedPageBreak/>
        <w:t>отношений, выявляются лидеры, формируется атмосфера сообщества, формируется и апробируется набор значимых дел;</w:t>
      </w:r>
    </w:p>
    <w:p w:rsidR="001B7D4C" w:rsidRDefault="009714F0">
      <w:pPr>
        <w:widowControl w:val="0"/>
        <w:tabs>
          <w:tab w:val="left" w:pos="0"/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•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ab/>
        <w:t>рекрутинговые мероприятия, реализующие идею популяризации деятельности детского общественного объединения, привлечения в него новых участников (в форме игр, квестов, театрализаций и т.п.);</w:t>
      </w:r>
    </w:p>
    <w:p w:rsidR="001B7D4C" w:rsidRDefault="009714F0">
      <w:pPr>
        <w:widowControl w:val="0"/>
        <w:tabs>
          <w:tab w:val="left" w:pos="0"/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•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ab/>
        <w:t>поддержка и развитие в детском объединении его традиций и ритуалов, формирующих у ребенка чувство общности с другими его членами,</w:t>
      </w:r>
    </w:p>
    <w:p w:rsidR="001B7D4C" w:rsidRDefault="009714F0">
      <w:pPr>
        <w:widowControl w:val="0"/>
        <w:tabs>
          <w:tab w:val="left" w:pos="0"/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 центра детского объединения, проведения традиционных огоньков - формы коллективного анализа проводимых детским объединением дел);</w:t>
      </w:r>
    </w:p>
    <w:p w:rsidR="001B7D4C" w:rsidRDefault="009714F0">
      <w:pPr>
        <w:widowControl w:val="0"/>
        <w:tabs>
          <w:tab w:val="left" w:pos="0"/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•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ab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деятельность школьников);</w:t>
      </w:r>
    </w:p>
    <w:p w:rsidR="001B7D4C" w:rsidRDefault="009714F0">
      <w:pPr>
        <w:widowControl w:val="0"/>
        <w:tabs>
          <w:tab w:val="left" w:pos="0"/>
          <w:tab w:val="left" w:pos="142"/>
          <w:tab w:val="left" w:pos="9639"/>
        </w:tabs>
        <w:wordWrap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•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ab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1B7D4C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985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bookmarkStart w:id="17" w:name="_Toc85440241"/>
      <w:bookmarkStart w:id="18" w:name="_Toc99639559"/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val="en-US" w:eastAsia="ko-KR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. ОРГАНИЗАЦИОННЫЙ</w:t>
      </w:r>
      <w:bookmarkEnd w:id="17"/>
      <w:bookmarkEnd w:id="18"/>
    </w:p>
    <w:p w:rsidR="001B7D4C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bookmarkStart w:id="19" w:name="_Toc99639560"/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 xml:space="preserve">3.1. </w:t>
      </w:r>
      <w:bookmarkStart w:id="20" w:name="_Toc85440244"/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Кадровое обеспечение</w:t>
      </w:r>
      <w:bookmarkEnd w:id="19"/>
      <w:bookmarkEnd w:id="20"/>
    </w:p>
    <w:p w:rsidR="001B7D4C" w:rsidRPr="009714F0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Общая численность педагог</w:t>
      </w:r>
      <w:r w:rsidR="000025F2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 xml:space="preserve">ических работников 57 человек, </w:t>
      </w: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педагог дополнительного образования -0 человек.</w:t>
      </w:r>
    </w:p>
    <w:p w:rsidR="001B7D4C" w:rsidRPr="009714F0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80 % от общей численности педагогических работников имеют высшее педагогическое образование.</w:t>
      </w:r>
    </w:p>
    <w:p w:rsidR="001B7D4C" w:rsidRPr="009714F0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Высшая квалификационная категория- 6</w:t>
      </w:r>
    </w:p>
    <w:p w:rsidR="001B7D4C" w:rsidRPr="009714F0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Первая квалификационная категория- 3</w:t>
      </w:r>
    </w:p>
    <w:p w:rsidR="001B7D4C" w:rsidRPr="009714F0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Психолого- педагогическим сопровождением обучающихся, в том числе и с ОВЗ, привлечены следующие специал</w:t>
      </w:r>
      <w:r w:rsidR="000025F2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исты; педагог-психолог, зам директора по УВР</w:t>
      </w: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, социальный педагог.</w:t>
      </w:r>
    </w:p>
    <w:p w:rsidR="001B7D4C" w:rsidRPr="009714F0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В школе  29 классных руководителя.</w:t>
      </w:r>
    </w:p>
    <w:p w:rsidR="001B7D4C" w:rsidRPr="009714F0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Кадровое обеспечение воспитательного процесса:</w:t>
      </w:r>
    </w:p>
    <w:p w:rsidR="001B7D4C" w:rsidRPr="009714F0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-заместитель директора по учебно-воспитательной работе;</w:t>
      </w:r>
    </w:p>
    <w:p w:rsidR="001B7D4C" w:rsidRPr="009714F0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-заместитель директора по воспитательной работе;</w:t>
      </w:r>
    </w:p>
    <w:p w:rsidR="001B7D4C" w:rsidRPr="009714F0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-советник руководителя по воспитанию;</w:t>
      </w:r>
    </w:p>
    <w:p w:rsidR="001B7D4C" w:rsidRPr="009714F0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-классные руководители;</w:t>
      </w:r>
    </w:p>
    <w:p w:rsidR="001B7D4C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-педагог-психолог;</w:t>
      </w:r>
    </w:p>
    <w:p w:rsidR="00FE375B" w:rsidRPr="009714F0" w:rsidRDefault="00FE375B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-социальный педагог;</w:t>
      </w:r>
    </w:p>
    <w:p w:rsidR="001B7D4C" w:rsidRPr="00FE375B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- педагог дополнительного образования.</w:t>
      </w:r>
    </w:p>
    <w:p w:rsidR="001B7D4C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bookmarkStart w:id="21" w:name="_Toc85440245"/>
      <w:bookmarkStart w:id="22" w:name="_Toc99639561"/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3.2. Нормативно-методическое обеспечение</w:t>
      </w:r>
      <w:bookmarkEnd w:id="21"/>
      <w:bookmarkEnd w:id="22"/>
    </w:p>
    <w:p w:rsidR="001B7D4C" w:rsidRDefault="00971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качеством воспитательной деятельности в МБОУ «СОШ с. Шатой» связывается, прежде всего, с качеством её нормативно-правового обеспечения:</w:t>
      </w:r>
    </w:p>
    <w:p w:rsidR="001B7D4C" w:rsidRDefault="009714F0">
      <w:pPr>
        <w:tabs>
          <w:tab w:val="left" w:pos="3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Положение о классном руководителе;</w:t>
      </w:r>
    </w:p>
    <w:p w:rsidR="001B7D4C" w:rsidRDefault="009714F0">
      <w:pPr>
        <w:tabs>
          <w:tab w:val="left" w:pos="3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Положение о дежурстве МБОУ «СОШ с. Шатой»;</w:t>
      </w:r>
    </w:p>
    <w:p w:rsidR="001B7D4C" w:rsidRDefault="009714F0">
      <w:pPr>
        <w:tabs>
          <w:tab w:val="left" w:pos="3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Положение о методическом объединении;</w:t>
      </w:r>
    </w:p>
    <w:p w:rsidR="001B7D4C" w:rsidRDefault="009714F0">
      <w:pPr>
        <w:tabs>
          <w:tab w:val="left" w:pos="3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Положение о внутришкольном контроле;</w:t>
      </w:r>
    </w:p>
    <w:p w:rsidR="001B7D4C" w:rsidRDefault="009714F0">
      <w:pPr>
        <w:tabs>
          <w:tab w:val="left" w:pos="14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 комиссии по урегулировании споров между участниками образовательных отношений МБОУ «СОШ с. Шатой»;</w:t>
      </w:r>
    </w:p>
    <w:p w:rsidR="001B7D4C" w:rsidRDefault="009714F0">
      <w:pPr>
        <w:tabs>
          <w:tab w:val="left" w:pos="1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 Положение о Совете профилактике правонарушений;</w:t>
      </w:r>
    </w:p>
    <w:p w:rsidR="001B7D4C" w:rsidRDefault="00971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 Положение о родительском комитете МБОУ «СОШ с. Шатой»;</w:t>
      </w:r>
    </w:p>
    <w:p w:rsidR="001B7D4C" w:rsidRDefault="00971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 Положение о социально-психологической службе МБОУ «СОШ с. Шатой»;</w:t>
      </w:r>
    </w:p>
    <w:p w:rsidR="001B7D4C" w:rsidRDefault="00971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  Положение о школьной службе медиации МБОУ «СОШ с. Шатой»;</w:t>
      </w:r>
    </w:p>
    <w:p w:rsidR="001B7D4C" w:rsidRDefault="00971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Положение об организации дополнительного образования в МБОУ «СОШ с. Шатой»;</w:t>
      </w:r>
    </w:p>
    <w:p w:rsidR="001B7D4C" w:rsidRDefault="009714F0">
      <w:pPr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Положение о внеурочной деятельности обучающихся МБОУ «СОШ с. Шатой»;</w:t>
      </w:r>
    </w:p>
    <w:p w:rsidR="001B7D4C" w:rsidRDefault="009714F0">
      <w:pPr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Положение о школьном ученическом самоуправлении;</w:t>
      </w:r>
    </w:p>
    <w:p w:rsidR="001B7D4C" w:rsidRDefault="009714F0">
      <w:pPr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Правила внутреннего распорядка для обучающихся МБОУ «СОШ с. Шатой»;</w:t>
      </w:r>
    </w:p>
    <w:p w:rsidR="001B7D4C" w:rsidRDefault="009714F0">
      <w:pPr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Положение о первичном отделении общероссийской</w:t>
      </w:r>
    </w:p>
    <w:p w:rsidR="001B7D4C" w:rsidRDefault="009714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общественно-государственной детско-юношеской организации «Российское движение школьников» МБОУ «СОШ с. Шатой»;</w:t>
      </w:r>
    </w:p>
    <w:p w:rsidR="001B7D4C" w:rsidRDefault="009714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Положение об использовании государственных символов;</w:t>
      </w:r>
    </w:p>
    <w:p w:rsidR="001B7D4C" w:rsidRDefault="00971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Положение о внешнем виде учащихся.</w:t>
      </w:r>
    </w:p>
    <w:p w:rsidR="001B7D4C" w:rsidRDefault="001B7D4C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bookmarkStart w:id="23" w:name="_Toc99639562"/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3.3. Требования к условиям работы с детьми с особыми образовательными потребностями</w:t>
      </w:r>
      <w:bookmarkEnd w:id="23"/>
    </w:p>
    <w:p w:rsidR="001B7D4C" w:rsidRPr="009714F0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9714F0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В настоящее время в МБОУ «СОШ с. Шатой», получает образование примерно 1,4 % детей с ОВЗ и детей инвалидов в НОО, ООО и СОО школы.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На уровне общности: формируются условия освоения социальных ролей, ответственное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На уровне деятельностей: педагогическое проектирование совместной деятельности в классе, формирует опыт работы в команде, развивает активность и ответственность каждого обучающегося в социальной ситуации его развития. 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Особыми задачами воспитания обучающихся с особыми образовательными потребностями являются: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-    формирование доброжелательного отношения к обучающимся и их семьям со стороны всех участников образовательных отношений;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- построение воспитательной деятельности с учётом индивидуальных особенностей и возможностей каждого обучающегося;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1B7D4C" w:rsidRDefault="009714F0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240" w:lineRule="auto"/>
        <w:ind w:right="843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При организации воспитания обучающихся с особыми образовательными потребностями педагоги ориентируются на:</w:t>
      </w:r>
    </w:p>
    <w:p w:rsidR="001B7D4C" w:rsidRDefault="009714F0">
      <w:pPr>
        <w:pStyle w:val="afa"/>
        <w:widowControl w:val="0"/>
        <w:numPr>
          <w:ilvl w:val="0"/>
          <w:numId w:val="5"/>
        </w:numPr>
        <w:tabs>
          <w:tab w:val="left" w:pos="851"/>
          <w:tab w:val="left" w:pos="9639"/>
        </w:tabs>
        <w:autoSpaceDE w:val="0"/>
        <w:autoSpaceDN w:val="0"/>
        <w:ind w:right="843"/>
        <w:outlineLvl w:val="0"/>
        <w:rPr>
          <w:rFonts w:ascii="Times New Roman"/>
          <w:bCs/>
          <w:color w:val="000000"/>
          <w:w w:val="0"/>
          <w:sz w:val="28"/>
          <w:szCs w:val="28"/>
          <w:lang w:eastAsia="ko-KR"/>
        </w:rPr>
      </w:pPr>
      <w:r>
        <w:rPr>
          <w:rFonts w:ascii="Times New Roman"/>
          <w:bCs/>
          <w:color w:val="000000"/>
          <w:w w:val="0"/>
          <w:sz w:val="28"/>
          <w:szCs w:val="28"/>
          <w:lang w:eastAsia="ko-KR"/>
        </w:rPr>
        <w:t xml:space="preserve">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воспитания;</w:t>
      </w:r>
    </w:p>
    <w:p w:rsidR="001B7D4C" w:rsidRDefault="009714F0">
      <w:pPr>
        <w:pStyle w:val="afa"/>
        <w:widowControl w:val="0"/>
        <w:numPr>
          <w:ilvl w:val="0"/>
          <w:numId w:val="5"/>
        </w:numPr>
        <w:tabs>
          <w:tab w:val="left" w:pos="851"/>
          <w:tab w:val="left" w:pos="9639"/>
        </w:tabs>
        <w:autoSpaceDE w:val="0"/>
        <w:autoSpaceDN w:val="0"/>
        <w:ind w:right="843"/>
        <w:outlineLvl w:val="0"/>
        <w:rPr>
          <w:rFonts w:ascii="Times New Roman"/>
          <w:bCs/>
          <w:color w:val="000000"/>
          <w:w w:val="0"/>
          <w:sz w:val="28"/>
          <w:szCs w:val="28"/>
          <w:lang w:eastAsia="ko-KR"/>
        </w:rPr>
      </w:pPr>
      <w:r>
        <w:rPr>
          <w:rFonts w:ascii="Times New Roman"/>
          <w:bCs/>
          <w:color w:val="000000"/>
          <w:w w:val="0"/>
          <w:sz w:val="28"/>
          <w:szCs w:val="28"/>
          <w:lang w:eastAsia="ko-KR"/>
        </w:rPr>
        <w:t xml:space="preserve"> создание оптимальных условий совместного воспитания и обучения </w:t>
      </w:r>
      <w:r>
        <w:rPr>
          <w:rFonts w:ascii="Times New Roman"/>
          <w:bCs/>
          <w:color w:val="000000"/>
          <w:w w:val="0"/>
          <w:sz w:val="28"/>
          <w:szCs w:val="28"/>
          <w:lang w:eastAsia="ko-KR"/>
        </w:rPr>
        <w:lastRenderedPageBreak/>
        <w:t>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с педагогом-психологом;</w:t>
      </w:r>
    </w:p>
    <w:p w:rsidR="001B7D4C" w:rsidRDefault="009714F0">
      <w:pPr>
        <w:pStyle w:val="afa"/>
        <w:widowControl w:val="0"/>
        <w:numPr>
          <w:ilvl w:val="0"/>
          <w:numId w:val="5"/>
        </w:numPr>
        <w:tabs>
          <w:tab w:val="left" w:pos="851"/>
          <w:tab w:val="left" w:pos="9639"/>
        </w:tabs>
        <w:autoSpaceDE w:val="0"/>
        <w:autoSpaceDN w:val="0"/>
        <w:ind w:right="843"/>
        <w:outlineLvl w:val="0"/>
        <w:rPr>
          <w:rFonts w:ascii="Times New Roman"/>
          <w:bCs/>
          <w:color w:val="000000"/>
          <w:w w:val="0"/>
          <w:sz w:val="28"/>
          <w:szCs w:val="28"/>
          <w:lang w:eastAsia="ko-KR"/>
        </w:rPr>
      </w:pPr>
      <w:r>
        <w:rPr>
          <w:rFonts w:ascii="Times New Roman"/>
          <w:bCs/>
          <w:color w:val="000000"/>
          <w:w w:val="0"/>
          <w:sz w:val="28"/>
          <w:szCs w:val="28"/>
          <w:lang w:eastAsia="ko-KR"/>
        </w:rPr>
        <w:t xml:space="preserve">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1B7D4C" w:rsidRDefault="001B7D4C">
      <w:pPr>
        <w:widowControl w:val="0"/>
        <w:tabs>
          <w:tab w:val="left" w:pos="851"/>
          <w:tab w:val="left" w:pos="9639"/>
        </w:tabs>
        <w:autoSpaceDE w:val="0"/>
        <w:autoSpaceDN w:val="0"/>
        <w:spacing w:after="0" w:line="360" w:lineRule="auto"/>
        <w:ind w:right="84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240" w:lineRule="auto"/>
        <w:ind w:right="70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bookmarkStart w:id="24" w:name="_Toc99639563"/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3.4. Система поощрения социальной успешности и проявлений активной жизненной позиции обучающихся</w:t>
      </w:r>
      <w:bookmarkEnd w:id="24"/>
    </w:p>
    <w:p w:rsidR="001B7D4C" w:rsidRDefault="001B7D4C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240" w:lineRule="auto"/>
        <w:ind w:right="70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поощрения проявлений активной жизненной позиции и социальной успешности обучающихся МБОУ «СОШ с. Шатой»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школы;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кандидатуры-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поощрения проявлений активной жизненной позиции обучающихся и социальной успешности: индивидуальные портфолио, рейтинг.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Рейтинги — размещение обучающихся или групп в последовательности, определяемой их успешностью, достижениями в чем-либо.</w:t>
      </w:r>
    </w:p>
    <w:p w:rsidR="001B7D4C" w:rsidRDefault="00971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1B7D4C" w:rsidRDefault="001B7D4C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70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p w:rsidR="001B7D4C" w:rsidRDefault="009714F0">
      <w:pPr>
        <w:keepNext/>
        <w:keepLines/>
        <w:widowControl w:val="0"/>
        <w:tabs>
          <w:tab w:val="left" w:pos="9639"/>
        </w:tabs>
        <w:autoSpaceDE w:val="0"/>
        <w:autoSpaceDN w:val="0"/>
        <w:spacing w:after="0" w:line="360" w:lineRule="auto"/>
        <w:ind w:right="70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bookmarkStart w:id="25" w:name="_Toc99639564"/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3.5. Анализ воспитательного процесса</w:t>
      </w:r>
      <w:bookmarkEnd w:id="25"/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методом анализа воспитательного процесса в МБОУ «СОШ с. Шатой»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самоанализа воспитательной работы: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взаимное уважение всех участников образовательных отношений; 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направление анализа воспитательного процесса- 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руководителей.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Внимание сосредоточивается на вопросах, связанных с качеством: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воспитательного потенциала урочной деятельности;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организуемой внеурочной деятельности обучающихся; деятельности классных руководителей и их классов; 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проводимых общешкольных основных дел, мероприятий; внешкольных мероприятий;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создания и поддержки предметно-пространственной среды; 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взаимодействия с родительским сообществом; 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деятельности ученического самоуправления; 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деятельности по профилактике и безопасности; 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реализации потенциала социального партнёрства; 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деятельности по профориентации обучающихся.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1B7D4C" w:rsidRDefault="00971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Итоги самоанализа оформляются в виде отчёта, составляемого заместителем директора по воспитательной работе в конце учебного года, рассматриваются и утверждаются педагогическим советом МБОУ «СОШ с. Шатой».</w:t>
      </w:r>
    </w:p>
    <w:sectPr w:rsidR="001B7D4C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E9E" w:rsidRDefault="000F3E9E">
      <w:pPr>
        <w:spacing w:line="240" w:lineRule="auto"/>
      </w:pPr>
      <w:r>
        <w:separator/>
      </w:r>
    </w:p>
  </w:endnote>
  <w:endnote w:type="continuationSeparator" w:id="0">
    <w:p w:rsidR="000F3E9E" w:rsidRDefault="000F3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Calibri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Liberation Serif">
    <w:altName w:val="Cambria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E9E" w:rsidRDefault="000F3E9E">
      <w:pPr>
        <w:spacing w:after="0"/>
      </w:pPr>
      <w:r>
        <w:separator/>
      </w:r>
    </w:p>
  </w:footnote>
  <w:footnote w:type="continuationSeparator" w:id="0">
    <w:p w:rsidR="000F3E9E" w:rsidRDefault="000F3E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578F0"/>
    <w:multiLevelType w:val="multilevel"/>
    <w:tmpl w:val="1BD578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" w15:restartNumberingAfterBreak="0">
    <w:nsid w:val="530C4A54"/>
    <w:multiLevelType w:val="multilevel"/>
    <w:tmpl w:val="530C4A54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694836A1"/>
    <w:multiLevelType w:val="multilevel"/>
    <w:tmpl w:val="694836A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70CB6A27"/>
    <w:multiLevelType w:val="multilevel"/>
    <w:tmpl w:val="70CB6A27"/>
    <w:lvl w:ilvl="0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" w15:restartNumberingAfterBreak="0">
    <w:nsid w:val="73205830"/>
    <w:multiLevelType w:val="multilevel"/>
    <w:tmpl w:val="732058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25"/>
    <w:rsid w:val="000025F2"/>
    <w:rsid w:val="0006436F"/>
    <w:rsid w:val="00094A42"/>
    <w:rsid w:val="0009785B"/>
    <w:rsid w:val="000E442E"/>
    <w:rsid w:val="000F0D92"/>
    <w:rsid w:val="000F3E9E"/>
    <w:rsid w:val="00145C40"/>
    <w:rsid w:val="001738B9"/>
    <w:rsid w:val="001900C5"/>
    <w:rsid w:val="001B5958"/>
    <w:rsid w:val="001B7D4C"/>
    <w:rsid w:val="001C7391"/>
    <w:rsid w:val="001F7CA9"/>
    <w:rsid w:val="00245D3D"/>
    <w:rsid w:val="002A70A5"/>
    <w:rsid w:val="002B071F"/>
    <w:rsid w:val="002C334A"/>
    <w:rsid w:val="002C48E0"/>
    <w:rsid w:val="003326C0"/>
    <w:rsid w:val="003418F8"/>
    <w:rsid w:val="00416314"/>
    <w:rsid w:val="00421E67"/>
    <w:rsid w:val="00425245"/>
    <w:rsid w:val="00444863"/>
    <w:rsid w:val="004A69A7"/>
    <w:rsid w:val="004D4733"/>
    <w:rsid w:val="00511E7B"/>
    <w:rsid w:val="00540355"/>
    <w:rsid w:val="00547905"/>
    <w:rsid w:val="00570E2A"/>
    <w:rsid w:val="00597200"/>
    <w:rsid w:val="005C03AE"/>
    <w:rsid w:val="005C399D"/>
    <w:rsid w:val="00670590"/>
    <w:rsid w:val="00670F24"/>
    <w:rsid w:val="00684552"/>
    <w:rsid w:val="00694AAB"/>
    <w:rsid w:val="006B2DD7"/>
    <w:rsid w:val="006D2BAA"/>
    <w:rsid w:val="006F66A5"/>
    <w:rsid w:val="007268DF"/>
    <w:rsid w:val="00831A7F"/>
    <w:rsid w:val="008537A9"/>
    <w:rsid w:val="00913A38"/>
    <w:rsid w:val="009370BE"/>
    <w:rsid w:val="009714F0"/>
    <w:rsid w:val="009840A2"/>
    <w:rsid w:val="009A513F"/>
    <w:rsid w:val="009B0E65"/>
    <w:rsid w:val="009F4C1D"/>
    <w:rsid w:val="00A20ADD"/>
    <w:rsid w:val="00A81563"/>
    <w:rsid w:val="00A9783B"/>
    <w:rsid w:val="00AA46C9"/>
    <w:rsid w:val="00AC3C9C"/>
    <w:rsid w:val="00AD62AE"/>
    <w:rsid w:val="00AF438C"/>
    <w:rsid w:val="00B0434D"/>
    <w:rsid w:val="00B30936"/>
    <w:rsid w:val="00B31F3B"/>
    <w:rsid w:val="00B36F25"/>
    <w:rsid w:val="00B522CC"/>
    <w:rsid w:val="00B742CA"/>
    <w:rsid w:val="00C00CBC"/>
    <w:rsid w:val="00C50487"/>
    <w:rsid w:val="00C70E4B"/>
    <w:rsid w:val="00C90D4D"/>
    <w:rsid w:val="00CC431A"/>
    <w:rsid w:val="00CD2CE9"/>
    <w:rsid w:val="00D11F3D"/>
    <w:rsid w:val="00D15978"/>
    <w:rsid w:val="00D60306"/>
    <w:rsid w:val="00D63247"/>
    <w:rsid w:val="00DE4239"/>
    <w:rsid w:val="00E14F0C"/>
    <w:rsid w:val="00E43208"/>
    <w:rsid w:val="00EA38AC"/>
    <w:rsid w:val="00EF7969"/>
    <w:rsid w:val="00F019CE"/>
    <w:rsid w:val="00F0246D"/>
    <w:rsid w:val="00F17266"/>
    <w:rsid w:val="00F5303B"/>
    <w:rsid w:val="00F61CEC"/>
    <w:rsid w:val="00F70FD9"/>
    <w:rsid w:val="00F77AAC"/>
    <w:rsid w:val="00FA0733"/>
    <w:rsid w:val="00FB0B03"/>
    <w:rsid w:val="00FE375B"/>
    <w:rsid w:val="00FE7E87"/>
    <w:rsid w:val="0E39579F"/>
    <w:rsid w:val="38F90018"/>
    <w:rsid w:val="552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51D1"/>
  <w15:docId w15:val="{8B0285DD-91AA-4D4B-A5A5-9A755AD0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 w:qFormat="1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qFormat/>
    <w:rPr>
      <w:rFonts w:cs="Times New Roman"/>
      <w:sz w:val="16"/>
    </w:rPr>
  </w:style>
  <w:style w:type="character" w:styleId="a5">
    <w:name w:val="Hyperlink"/>
    <w:basedOn w:val="a0"/>
    <w:uiPriority w:val="99"/>
    <w:rPr>
      <w:rFonts w:cs="Times New Roman"/>
      <w:color w:val="0563C1"/>
      <w:u w:val="single"/>
    </w:rPr>
  </w:style>
  <w:style w:type="character" w:styleId="a6">
    <w:name w:val="Strong"/>
    <w:basedOn w:val="a0"/>
    <w:uiPriority w:val="22"/>
    <w:qFormat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31">
    <w:name w:val="Body Text Indent 3"/>
    <w:basedOn w:val="a"/>
    <w:link w:val="32"/>
    <w:uiPriority w:val="99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annotation text"/>
    <w:basedOn w:val="a"/>
    <w:link w:val="aa"/>
    <w:uiPriority w:val="99"/>
    <w:semiHidden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b">
    <w:name w:val="annotation subject"/>
    <w:basedOn w:val="a9"/>
    <w:next w:val="a9"/>
    <w:link w:val="ac"/>
    <w:uiPriority w:val="99"/>
    <w:semiHidden/>
    <w:rPr>
      <w:b/>
      <w:bCs/>
    </w:rPr>
  </w:style>
  <w:style w:type="paragraph" w:styleId="ad">
    <w:name w:val="footnote text"/>
    <w:basedOn w:val="a"/>
    <w:link w:val="ae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toc 8"/>
    <w:basedOn w:val="a"/>
    <w:next w:val="a"/>
    <w:uiPriority w:val="39"/>
    <w:semiHidden/>
    <w:pPr>
      <w:widowControl w:val="0"/>
      <w:wordWrap w:val="0"/>
      <w:autoSpaceDE w:val="0"/>
      <w:autoSpaceDN w:val="0"/>
      <w:spacing w:after="0" w:line="240" w:lineRule="auto"/>
      <w:ind w:left="1400"/>
    </w:pPr>
    <w:rPr>
      <w:rFonts w:ascii="Calibri" w:eastAsia="Times New Roman" w:hAnsi="Calibri" w:cs="Calibri"/>
      <w:kern w:val="2"/>
      <w:sz w:val="20"/>
      <w:szCs w:val="20"/>
      <w:lang w:val="en-US" w:eastAsia="ko-KR"/>
    </w:rPr>
  </w:style>
  <w:style w:type="paragraph" w:styleId="af">
    <w:name w:val="header"/>
    <w:basedOn w:val="a"/>
    <w:link w:val="af0"/>
    <w:uiPriority w:val="9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9">
    <w:name w:val="toc 9"/>
    <w:basedOn w:val="a"/>
    <w:next w:val="a"/>
    <w:uiPriority w:val="39"/>
    <w:semiHidden/>
    <w:pPr>
      <w:widowControl w:val="0"/>
      <w:wordWrap w:val="0"/>
      <w:autoSpaceDE w:val="0"/>
      <w:autoSpaceDN w:val="0"/>
      <w:spacing w:after="0" w:line="240" w:lineRule="auto"/>
      <w:ind w:left="1600"/>
    </w:pPr>
    <w:rPr>
      <w:rFonts w:ascii="Calibri" w:eastAsia="Times New Roman" w:hAnsi="Calibri" w:cs="Calibri"/>
      <w:kern w:val="2"/>
      <w:sz w:val="20"/>
      <w:szCs w:val="20"/>
      <w:lang w:val="en-US" w:eastAsia="ko-KR"/>
    </w:rPr>
  </w:style>
  <w:style w:type="paragraph" w:styleId="7">
    <w:name w:val="toc 7"/>
    <w:basedOn w:val="a"/>
    <w:next w:val="a"/>
    <w:uiPriority w:val="39"/>
    <w:semiHidden/>
    <w:qFormat/>
    <w:pPr>
      <w:widowControl w:val="0"/>
      <w:wordWrap w:val="0"/>
      <w:autoSpaceDE w:val="0"/>
      <w:autoSpaceDN w:val="0"/>
      <w:spacing w:after="0" w:line="240" w:lineRule="auto"/>
      <w:ind w:left="1200"/>
    </w:pPr>
    <w:rPr>
      <w:rFonts w:ascii="Calibri" w:eastAsia="Times New Roman" w:hAnsi="Calibri" w:cs="Calibri"/>
      <w:kern w:val="2"/>
      <w:sz w:val="20"/>
      <w:szCs w:val="20"/>
      <w:lang w:val="en-US" w:eastAsia="ko-KR"/>
    </w:rPr>
  </w:style>
  <w:style w:type="paragraph" w:styleId="af1">
    <w:name w:val="Body Text"/>
    <w:basedOn w:val="a"/>
    <w:link w:val="af2"/>
    <w:uiPriority w:val="99"/>
    <w:semiHidden/>
    <w:unhideWhenUsed/>
    <w:pPr>
      <w:spacing w:after="120"/>
    </w:pPr>
  </w:style>
  <w:style w:type="paragraph" w:styleId="11">
    <w:name w:val="toc 1"/>
    <w:basedOn w:val="a"/>
    <w:next w:val="a"/>
    <w:uiPriority w:val="39"/>
    <w:pPr>
      <w:widowControl w:val="0"/>
      <w:wordWrap w:val="0"/>
      <w:autoSpaceDE w:val="0"/>
      <w:autoSpaceDN w:val="0"/>
      <w:spacing w:before="120" w:after="0" w:line="240" w:lineRule="auto"/>
    </w:pPr>
    <w:rPr>
      <w:rFonts w:ascii="Calibri" w:eastAsia="Times New Roman" w:hAnsi="Calibri" w:cs="Calibri"/>
      <w:b/>
      <w:bCs/>
      <w:i/>
      <w:iCs/>
      <w:kern w:val="2"/>
      <w:sz w:val="24"/>
      <w:szCs w:val="24"/>
      <w:lang w:val="en-US" w:eastAsia="ko-KR"/>
    </w:rPr>
  </w:style>
  <w:style w:type="paragraph" w:styleId="6">
    <w:name w:val="toc 6"/>
    <w:basedOn w:val="a"/>
    <w:next w:val="a"/>
    <w:uiPriority w:val="39"/>
    <w:semiHidden/>
    <w:pPr>
      <w:widowControl w:val="0"/>
      <w:wordWrap w:val="0"/>
      <w:autoSpaceDE w:val="0"/>
      <w:autoSpaceDN w:val="0"/>
      <w:spacing w:after="0" w:line="240" w:lineRule="auto"/>
      <w:ind w:left="1000"/>
    </w:pPr>
    <w:rPr>
      <w:rFonts w:ascii="Calibri" w:eastAsia="Times New Roman" w:hAnsi="Calibri" w:cs="Calibri"/>
      <w:kern w:val="2"/>
      <w:sz w:val="20"/>
      <w:szCs w:val="20"/>
      <w:lang w:val="en-US" w:eastAsia="ko-KR"/>
    </w:rPr>
  </w:style>
  <w:style w:type="paragraph" w:styleId="33">
    <w:name w:val="toc 3"/>
    <w:basedOn w:val="a"/>
    <w:next w:val="a"/>
    <w:uiPriority w:val="39"/>
    <w:semiHidden/>
    <w:pPr>
      <w:widowControl w:val="0"/>
      <w:wordWrap w:val="0"/>
      <w:autoSpaceDE w:val="0"/>
      <w:autoSpaceDN w:val="0"/>
      <w:spacing w:after="0" w:line="240" w:lineRule="auto"/>
      <w:ind w:left="400"/>
    </w:pPr>
    <w:rPr>
      <w:rFonts w:ascii="Calibri" w:eastAsia="Times New Roman" w:hAnsi="Calibri" w:cs="Calibri"/>
      <w:kern w:val="2"/>
      <w:sz w:val="20"/>
      <w:szCs w:val="20"/>
      <w:lang w:val="en-US" w:eastAsia="ko-KR"/>
    </w:rPr>
  </w:style>
  <w:style w:type="paragraph" w:styleId="21">
    <w:name w:val="toc 2"/>
    <w:basedOn w:val="a"/>
    <w:next w:val="a"/>
    <w:uiPriority w:val="39"/>
    <w:pPr>
      <w:widowControl w:val="0"/>
      <w:wordWrap w:val="0"/>
      <w:autoSpaceDE w:val="0"/>
      <w:autoSpaceDN w:val="0"/>
      <w:spacing w:before="120" w:after="0" w:line="240" w:lineRule="auto"/>
      <w:ind w:left="200"/>
    </w:pPr>
    <w:rPr>
      <w:rFonts w:ascii="Calibri" w:eastAsia="Times New Roman" w:hAnsi="Calibri" w:cs="Calibri"/>
      <w:b/>
      <w:bCs/>
      <w:kern w:val="2"/>
      <w:lang w:val="en-US" w:eastAsia="ko-KR"/>
    </w:rPr>
  </w:style>
  <w:style w:type="paragraph" w:styleId="4">
    <w:name w:val="toc 4"/>
    <w:basedOn w:val="a"/>
    <w:next w:val="a"/>
    <w:uiPriority w:val="39"/>
    <w:semiHidden/>
    <w:pPr>
      <w:widowControl w:val="0"/>
      <w:wordWrap w:val="0"/>
      <w:autoSpaceDE w:val="0"/>
      <w:autoSpaceDN w:val="0"/>
      <w:spacing w:after="0" w:line="240" w:lineRule="auto"/>
      <w:ind w:left="600"/>
    </w:pPr>
    <w:rPr>
      <w:rFonts w:ascii="Calibri" w:eastAsia="Times New Roman" w:hAnsi="Calibri" w:cs="Calibri"/>
      <w:kern w:val="2"/>
      <w:sz w:val="20"/>
      <w:szCs w:val="20"/>
      <w:lang w:val="en-US" w:eastAsia="ko-KR"/>
    </w:rPr>
  </w:style>
  <w:style w:type="paragraph" w:styleId="5">
    <w:name w:val="toc 5"/>
    <w:basedOn w:val="a"/>
    <w:next w:val="a"/>
    <w:uiPriority w:val="39"/>
    <w:semiHidden/>
    <w:pPr>
      <w:widowControl w:val="0"/>
      <w:wordWrap w:val="0"/>
      <w:autoSpaceDE w:val="0"/>
      <w:autoSpaceDN w:val="0"/>
      <w:spacing w:after="0" w:line="240" w:lineRule="auto"/>
      <w:ind w:left="800"/>
    </w:pPr>
    <w:rPr>
      <w:rFonts w:ascii="Calibri" w:eastAsia="Times New Roman" w:hAnsi="Calibri" w:cs="Calibri"/>
      <w:kern w:val="2"/>
      <w:sz w:val="20"/>
      <w:szCs w:val="20"/>
      <w:lang w:val="en-US" w:eastAsia="ko-KR"/>
    </w:rPr>
  </w:style>
  <w:style w:type="paragraph" w:styleId="af3">
    <w:name w:val="Body Text Indent"/>
    <w:basedOn w:val="a"/>
    <w:link w:val="af4"/>
    <w:uiPriority w:val="99"/>
    <w:qFormat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7">
    <w:name w:val="Normal (Web)"/>
    <w:basedOn w:val="a"/>
    <w:uiPriority w:val="9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22">
    <w:name w:val="Body Text Indent 2"/>
    <w:basedOn w:val="a"/>
    <w:link w:val="23"/>
    <w:uiPriority w:val="99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Block Text"/>
    <w:basedOn w:val="a"/>
    <w:uiPriority w:val="99"/>
    <w:qFormat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table" w:styleId="af9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libri Light" w:eastAsia="Times New Roman" w:hAnsi="Calibri Light" w:cs="Times New Roman"/>
      <w:color w:val="1F3763"/>
      <w:kern w:val="2"/>
      <w:lang w:val="en-US" w:eastAsia="ko-KR"/>
    </w:rPr>
  </w:style>
  <w:style w:type="paragraph" w:customStyle="1" w:styleId="ParaAttribute30">
    <w:name w:val="ParaAttribute30"/>
    <w:pPr>
      <w:ind w:left="709" w:right="566"/>
      <w:jc w:val="center"/>
    </w:pPr>
    <w:rPr>
      <w:rFonts w:ascii="Times New Roman" w:eastAsia="Times New Roman" w:hAnsi="Times New Roman" w:cs="Times New Roman"/>
    </w:rPr>
  </w:style>
  <w:style w:type="paragraph" w:styleId="afa">
    <w:name w:val="List Paragraph"/>
    <w:basedOn w:val="a"/>
    <w:link w:val="afb"/>
    <w:uiPriority w:val="1"/>
    <w:qFormat/>
    <w:pPr>
      <w:spacing w:after="0" w:line="240" w:lineRule="auto"/>
      <w:ind w:left="400"/>
      <w:jc w:val="both"/>
    </w:pPr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CharAttribute484">
    <w:name w:val="CharAttribute484"/>
    <w:uiPriority w:val="99"/>
    <w:qFormat/>
    <w:rPr>
      <w:rFonts w:ascii="Times New Roman" w:eastAsia="Times New Roman"/>
      <w:i/>
      <w:sz w:val="28"/>
    </w:rPr>
  </w:style>
  <w:style w:type="character" w:customStyle="1" w:styleId="ae">
    <w:name w:val="Текст сноски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qFormat/>
    <w:pPr>
      <w:ind w:right="-1"/>
      <w:jc w:val="both"/>
    </w:pPr>
    <w:rPr>
      <w:rFonts w:ascii="Times New Roman" w:eastAsia="Times New Roman" w:hAnsi="Times New Roman" w:cs="Times New Roman"/>
    </w:rPr>
  </w:style>
  <w:style w:type="character" w:customStyle="1" w:styleId="CharAttribute501">
    <w:name w:val="CharAttribute501"/>
    <w:uiPriority w:val="9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qFormat/>
    <w:rPr>
      <w:rFonts w:ascii="Times New Roman" w:eastAsia="Times New Roman"/>
      <w:i/>
      <w:sz w:val="28"/>
    </w:rPr>
  </w:style>
  <w:style w:type="paragraph" w:styleId="afc">
    <w:name w:val="No Spacing"/>
    <w:link w:val="afd"/>
    <w:uiPriority w:val="1"/>
    <w:qFormat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4"/>
      <w:lang w:val="en-US" w:eastAsia="ko-KR"/>
    </w:rPr>
  </w:style>
  <w:style w:type="character" w:customStyle="1" w:styleId="afd">
    <w:name w:val="Без интервала Знак"/>
    <w:link w:val="afc"/>
    <w:uiPriority w:val="1"/>
    <w:locked/>
    <w:rPr>
      <w:rFonts w:ascii="Batang" w:eastAsia="Batang" w:hAnsi="Times New Roman" w:cs="Times New Roman"/>
      <w:kern w:val="2"/>
      <w:szCs w:val="24"/>
      <w:lang w:val="en-US" w:eastAsia="ko-KR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rPr>
      <w:rFonts w:ascii="Times New Roman" w:eastAsia="Times New Roman"/>
      <w:sz w:val="28"/>
    </w:rPr>
  </w:style>
  <w:style w:type="character" w:customStyle="1" w:styleId="CharAttribute3">
    <w:name w:val="CharAttribute3"/>
    <w:rPr>
      <w:rFonts w:ascii="Times New Roman" w:eastAsia="Batang" w:hAnsi="Batang"/>
      <w:sz w:val="28"/>
    </w:rPr>
  </w:style>
  <w:style w:type="character" w:customStyle="1" w:styleId="CharAttribute1">
    <w:name w:val="CharAttribute1"/>
    <w:qFormat/>
    <w:rPr>
      <w:rFonts w:ascii="Times New Roman" w:eastAsia="Gulim" w:hAnsi="Gulim"/>
      <w:sz w:val="28"/>
    </w:rPr>
  </w:style>
  <w:style w:type="character" w:customStyle="1" w:styleId="CharAttribute0">
    <w:name w:val="CharAttribute0"/>
    <w:rPr>
      <w:rFonts w:ascii="Times New Roman" w:hAnsi="Times New Roman"/>
      <w:sz w:val="28"/>
    </w:rPr>
  </w:style>
  <w:style w:type="character" w:customStyle="1" w:styleId="CharAttribute2">
    <w:name w:val="CharAttribute2"/>
    <w:rPr>
      <w:rFonts w:ascii="Times New Roman" w:eastAsia="Batang" w:hAnsi="Batang"/>
      <w:color w:val="00000A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qFormat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Attribute0">
    <w:name w:val="ParaAttribute0"/>
    <w:rPr>
      <w:rFonts w:ascii="Times New Roman" w:eastAsia="Times New Roman" w:hAnsi="Times New Roman" w:cs="Times New Roman"/>
    </w:rPr>
  </w:style>
  <w:style w:type="paragraph" w:customStyle="1" w:styleId="ParaAttribute8">
    <w:name w:val="ParaAttribute8"/>
    <w:pPr>
      <w:ind w:firstLine="851"/>
      <w:jc w:val="both"/>
    </w:pPr>
    <w:rPr>
      <w:rFonts w:ascii="Times New Roman" w:eastAsia="Times New Roman" w:hAnsi="Times New Roman" w:cs="Times New Roman"/>
    </w:rPr>
  </w:style>
  <w:style w:type="character" w:customStyle="1" w:styleId="CharAttribute268">
    <w:name w:val="CharAttribute268"/>
    <w:qFormat/>
    <w:rPr>
      <w:rFonts w:ascii="Times New Roman" w:eastAsia="Times New Roman"/>
      <w:sz w:val="28"/>
    </w:rPr>
  </w:style>
  <w:style w:type="character" w:customStyle="1" w:styleId="CharAttribute269">
    <w:name w:val="CharAttribute269"/>
    <w:rPr>
      <w:rFonts w:ascii="Times New Roman" w:eastAsia="Times New Roman"/>
      <w:i/>
      <w:sz w:val="28"/>
    </w:rPr>
  </w:style>
  <w:style w:type="character" w:customStyle="1" w:styleId="CharAttribute271">
    <w:name w:val="CharAttribute271"/>
    <w:rPr>
      <w:rFonts w:ascii="Times New Roman" w:eastAsia="Times New Roman"/>
      <w:b/>
      <w:sz w:val="28"/>
    </w:rPr>
  </w:style>
  <w:style w:type="character" w:customStyle="1" w:styleId="CharAttribute272">
    <w:name w:val="CharAttribute272"/>
    <w:qFormat/>
    <w:rPr>
      <w:rFonts w:ascii="Times New Roman" w:eastAsia="Times New Roman"/>
      <w:sz w:val="28"/>
    </w:rPr>
  </w:style>
  <w:style w:type="character" w:customStyle="1" w:styleId="CharAttribute273">
    <w:name w:val="CharAttribute273"/>
    <w:rPr>
      <w:rFonts w:ascii="Times New Roman" w:eastAsia="Times New Roman"/>
      <w:sz w:val="28"/>
    </w:rPr>
  </w:style>
  <w:style w:type="character" w:customStyle="1" w:styleId="CharAttribute274">
    <w:name w:val="CharAttribute274"/>
    <w:rPr>
      <w:rFonts w:ascii="Times New Roman" w:eastAsia="Times New Roman"/>
      <w:sz w:val="28"/>
    </w:rPr>
  </w:style>
  <w:style w:type="character" w:customStyle="1" w:styleId="CharAttribute275">
    <w:name w:val="CharAttribute275"/>
    <w:qFormat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Pr>
      <w:rFonts w:ascii="Times New Roman" w:eastAsia="Times New Roman"/>
      <w:sz w:val="28"/>
    </w:rPr>
  </w:style>
  <w:style w:type="character" w:customStyle="1" w:styleId="CharAttribute277">
    <w:name w:val="CharAttribute27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Pr>
      <w:rFonts w:ascii="Times New Roman" w:eastAsia="Times New Roman"/>
      <w:sz w:val="28"/>
    </w:rPr>
  </w:style>
  <w:style w:type="character" w:customStyle="1" w:styleId="CharAttribute285">
    <w:name w:val="CharAttribute285"/>
    <w:rPr>
      <w:rFonts w:ascii="Times New Roman" w:eastAsia="Times New Roman"/>
      <w:sz w:val="28"/>
    </w:rPr>
  </w:style>
  <w:style w:type="character" w:customStyle="1" w:styleId="CharAttribute286">
    <w:name w:val="CharAttribute286"/>
    <w:rPr>
      <w:rFonts w:ascii="Times New Roman" w:eastAsia="Times New Roman"/>
      <w:sz w:val="28"/>
    </w:rPr>
  </w:style>
  <w:style w:type="character" w:customStyle="1" w:styleId="CharAttribute287">
    <w:name w:val="CharAttribute287"/>
    <w:rPr>
      <w:rFonts w:ascii="Times New Roman" w:eastAsia="Times New Roman"/>
      <w:sz w:val="28"/>
    </w:rPr>
  </w:style>
  <w:style w:type="character" w:customStyle="1" w:styleId="CharAttribute288">
    <w:name w:val="CharAttribute288"/>
    <w:rPr>
      <w:rFonts w:ascii="Times New Roman" w:eastAsia="Times New Roman"/>
      <w:sz w:val="28"/>
    </w:rPr>
  </w:style>
  <w:style w:type="character" w:customStyle="1" w:styleId="CharAttribute289">
    <w:name w:val="CharAttribute289"/>
    <w:rPr>
      <w:rFonts w:ascii="Times New Roman" w:eastAsia="Times New Roman"/>
      <w:sz w:val="28"/>
    </w:rPr>
  </w:style>
  <w:style w:type="character" w:customStyle="1" w:styleId="CharAttribute290">
    <w:name w:val="CharAttribute290"/>
    <w:rPr>
      <w:rFonts w:ascii="Times New Roman" w:eastAsia="Times New Roman"/>
      <w:sz w:val="28"/>
    </w:rPr>
  </w:style>
  <w:style w:type="character" w:customStyle="1" w:styleId="CharAttribute291">
    <w:name w:val="CharAttribute291"/>
    <w:qFormat/>
    <w:rPr>
      <w:rFonts w:ascii="Times New Roman" w:eastAsia="Times New Roman"/>
      <w:sz w:val="28"/>
    </w:rPr>
  </w:style>
  <w:style w:type="character" w:customStyle="1" w:styleId="CharAttribute292">
    <w:name w:val="CharAttribute292"/>
    <w:rPr>
      <w:rFonts w:ascii="Times New Roman" w:eastAsia="Times New Roman"/>
      <w:sz w:val="28"/>
    </w:rPr>
  </w:style>
  <w:style w:type="character" w:customStyle="1" w:styleId="CharAttribute293">
    <w:name w:val="CharAttribute293"/>
    <w:rPr>
      <w:rFonts w:ascii="Times New Roman" w:eastAsia="Times New Roman"/>
      <w:sz w:val="28"/>
    </w:rPr>
  </w:style>
  <w:style w:type="character" w:customStyle="1" w:styleId="CharAttribute294">
    <w:name w:val="CharAttribute294"/>
    <w:rPr>
      <w:rFonts w:ascii="Times New Roman" w:eastAsia="Times New Roman"/>
      <w:sz w:val="28"/>
    </w:rPr>
  </w:style>
  <w:style w:type="character" w:customStyle="1" w:styleId="CharAttribute295">
    <w:name w:val="CharAttribute295"/>
    <w:rPr>
      <w:rFonts w:ascii="Times New Roman" w:eastAsia="Times New Roman"/>
      <w:sz w:val="28"/>
    </w:rPr>
  </w:style>
  <w:style w:type="character" w:customStyle="1" w:styleId="CharAttribute296">
    <w:name w:val="CharAttribute296"/>
    <w:rPr>
      <w:rFonts w:ascii="Times New Roman" w:eastAsia="Times New Roman"/>
      <w:sz w:val="28"/>
    </w:rPr>
  </w:style>
  <w:style w:type="character" w:customStyle="1" w:styleId="CharAttribute297">
    <w:name w:val="CharAttribute297"/>
    <w:rPr>
      <w:rFonts w:ascii="Times New Roman" w:eastAsia="Times New Roman"/>
      <w:sz w:val="28"/>
    </w:rPr>
  </w:style>
  <w:style w:type="character" w:customStyle="1" w:styleId="CharAttribute298">
    <w:name w:val="CharAttribute298"/>
    <w:rPr>
      <w:rFonts w:ascii="Times New Roman" w:eastAsia="Times New Roman"/>
      <w:sz w:val="28"/>
    </w:rPr>
  </w:style>
  <w:style w:type="character" w:customStyle="1" w:styleId="CharAttribute299">
    <w:name w:val="CharAttribute299"/>
    <w:qFormat/>
    <w:rPr>
      <w:rFonts w:ascii="Times New Roman" w:eastAsia="Times New Roman"/>
      <w:sz w:val="28"/>
    </w:rPr>
  </w:style>
  <w:style w:type="character" w:customStyle="1" w:styleId="CharAttribute300">
    <w:name w:val="CharAttribute30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Pr>
      <w:rFonts w:ascii="Times New Roman" w:eastAsia="Times New Roman"/>
      <w:b/>
      <w:sz w:val="28"/>
    </w:rPr>
  </w:style>
  <w:style w:type="character" w:customStyle="1" w:styleId="CharAttribute304">
    <w:name w:val="CharAttribute304"/>
    <w:rPr>
      <w:rFonts w:ascii="Times New Roman" w:eastAsia="Times New Roman"/>
      <w:sz w:val="28"/>
    </w:rPr>
  </w:style>
  <w:style w:type="character" w:customStyle="1" w:styleId="CharAttribute305">
    <w:name w:val="CharAttribute305"/>
    <w:qFormat/>
    <w:rPr>
      <w:rFonts w:ascii="Times New Roman" w:eastAsia="Times New Roman"/>
      <w:sz w:val="28"/>
    </w:rPr>
  </w:style>
  <w:style w:type="character" w:customStyle="1" w:styleId="CharAttribute306">
    <w:name w:val="CharAttribute306"/>
    <w:rPr>
      <w:rFonts w:ascii="Times New Roman" w:eastAsia="Times New Roman"/>
      <w:sz w:val="28"/>
    </w:rPr>
  </w:style>
  <w:style w:type="character" w:customStyle="1" w:styleId="CharAttribute307">
    <w:name w:val="CharAttribute307"/>
    <w:rPr>
      <w:rFonts w:ascii="Times New Roman" w:eastAsia="Times New Roman"/>
      <w:sz w:val="28"/>
    </w:rPr>
  </w:style>
  <w:style w:type="character" w:customStyle="1" w:styleId="CharAttribute308">
    <w:name w:val="CharAttribute308"/>
    <w:qFormat/>
    <w:rPr>
      <w:rFonts w:ascii="Times New Roman" w:eastAsia="Times New Roman"/>
      <w:sz w:val="28"/>
    </w:rPr>
  </w:style>
  <w:style w:type="character" w:customStyle="1" w:styleId="CharAttribute309">
    <w:name w:val="CharAttribute309"/>
    <w:rPr>
      <w:rFonts w:ascii="Times New Roman" w:eastAsia="Times New Roman"/>
      <w:sz w:val="28"/>
    </w:rPr>
  </w:style>
  <w:style w:type="character" w:customStyle="1" w:styleId="CharAttribute310">
    <w:name w:val="CharAttribute310"/>
    <w:rPr>
      <w:rFonts w:ascii="Times New Roman" w:eastAsia="Times New Roman"/>
      <w:sz w:val="28"/>
    </w:rPr>
  </w:style>
  <w:style w:type="character" w:customStyle="1" w:styleId="CharAttribute311">
    <w:name w:val="CharAttribute311"/>
    <w:qFormat/>
    <w:rPr>
      <w:rFonts w:ascii="Times New Roman" w:eastAsia="Times New Roman"/>
      <w:sz w:val="28"/>
    </w:rPr>
  </w:style>
  <w:style w:type="character" w:customStyle="1" w:styleId="CharAttribute312">
    <w:name w:val="CharAttribute312"/>
    <w:rPr>
      <w:rFonts w:ascii="Times New Roman" w:eastAsia="Times New Roman"/>
      <w:sz w:val="28"/>
    </w:rPr>
  </w:style>
  <w:style w:type="character" w:customStyle="1" w:styleId="CharAttribute313">
    <w:name w:val="CharAttribute313"/>
    <w:rPr>
      <w:rFonts w:ascii="Times New Roman" w:eastAsia="Times New Roman"/>
      <w:sz w:val="28"/>
    </w:rPr>
  </w:style>
  <w:style w:type="character" w:customStyle="1" w:styleId="CharAttribute314">
    <w:name w:val="CharAttribute314"/>
    <w:qFormat/>
    <w:rPr>
      <w:rFonts w:ascii="Times New Roman" w:eastAsia="Times New Roman"/>
      <w:sz w:val="28"/>
    </w:rPr>
  </w:style>
  <w:style w:type="character" w:customStyle="1" w:styleId="CharAttribute315">
    <w:name w:val="CharAttribute315"/>
    <w:rPr>
      <w:rFonts w:ascii="Times New Roman" w:eastAsia="Times New Roman"/>
      <w:sz w:val="28"/>
    </w:rPr>
  </w:style>
  <w:style w:type="character" w:customStyle="1" w:styleId="CharAttribute316">
    <w:name w:val="CharAttribute316"/>
    <w:rPr>
      <w:rFonts w:ascii="Times New Roman" w:eastAsia="Times New Roman"/>
      <w:sz w:val="28"/>
    </w:rPr>
  </w:style>
  <w:style w:type="character" w:customStyle="1" w:styleId="CharAttribute317">
    <w:name w:val="CharAttribute317"/>
    <w:qFormat/>
    <w:rPr>
      <w:rFonts w:ascii="Times New Roman" w:eastAsia="Times New Roman"/>
      <w:sz w:val="28"/>
    </w:rPr>
  </w:style>
  <w:style w:type="character" w:customStyle="1" w:styleId="CharAttribute318">
    <w:name w:val="CharAttribute318"/>
    <w:rPr>
      <w:rFonts w:ascii="Times New Roman" w:eastAsia="Times New Roman"/>
      <w:sz w:val="28"/>
    </w:rPr>
  </w:style>
  <w:style w:type="character" w:customStyle="1" w:styleId="CharAttribute319">
    <w:name w:val="CharAttribute319"/>
    <w:rPr>
      <w:rFonts w:ascii="Times New Roman" w:eastAsia="Times New Roman"/>
      <w:sz w:val="28"/>
    </w:rPr>
  </w:style>
  <w:style w:type="character" w:customStyle="1" w:styleId="CharAttribute320">
    <w:name w:val="CharAttribute320"/>
    <w:qFormat/>
    <w:rPr>
      <w:rFonts w:ascii="Times New Roman" w:eastAsia="Times New Roman"/>
      <w:sz w:val="28"/>
    </w:rPr>
  </w:style>
  <w:style w:type="character" w:customStyle="1" w:styleId="CharAttribute321">
    <w:name w:val="CharAttribute321"/>
    <w:rPr>
      <w:rFonts w:ascii="Times New Roman" w:eastAsia="Times New Roman"/>
      <w:sz w:val="28"/>
    </w:rPr>
  </w:style>
  <w:style w:type="character" w:customStyle="1" w:styleId="CharAttribute322">
    <w:name w:val="CharAttribute322"/>
    <w:rPr>
      <w:rFonts w:ascii="Times New Roman" w:eastAsia="Times New Roman"/>
      <w:sz w:val="28"/>
    </w:rPr>
  </w:style>
  <w:style w:type="character" w:customStyle="1" w:styleId="CharAttribute323">
    <w:name w:val="CharAttribute323"/>
    <w:qFormat/>
    <w:rPr>
      <w:rFonts w:ascii="Times New Roman" w:eastAsia="Times New Roman"/>
      <w:sz w:val="28"/>
    </w:rPr>
  </w:style>
  <w:style w:type="character" w:customStyle="1" w:styleId="CharAttribute324">
    <w:name w:val="CharAttribute324"/>
    <w:rPr>
      <w:rFonts w:ascii="Times New Roman" w:eastAsia="Times New Roman"/>
      <w:sz w:val="28"/>
    </w:rPr>
  </w:style>
  <w:style w:type="character" w:customStyle="1" w:styleId="CharAttribute325">
    <w:name w:val="CharAttribute325"/>
    <w:rPr>
      <w:rFonts w:ascii="Times New Roman" w:eastAsia="Times New Roman"/>
      <w:sz w:val="28"/>
    </w:rPr>
  </w:style>
  <w:style w:type="character" w:customStyle="1" w:styleId="CharAttribute326">
    <w:name w:val="CharAttribute326"/>
    <w:qFormat/>
    <w:rPr>
      <w:rFonts w:ascii="Times New Roman" w:eastAsia="Times New Roman"/>
      <w:sz w:val="28"/>
    </w:rPr>
  </w:style>
  <w:style w:type="character" w:customStyle="1" w:styleId="CharAttribute327">
    <w:name w:val="CharAttribute327"/>
    <w:rPr>
      <w:rFonts w:ascii="Times New Roman" w:eastAsia="Times New Roman"/>
      <w:sz w:val="28"/>
    </w:rPr>
  </w:style>
  <w:style w:type="character" w:customStyle="1" w:styleId="CharAttribute328">
    <w:name w:val="CharAttribute328"/>
    <w:rPr>
      <w:rFonts w:ascii="Times New Roman" w:eastAsia="Times New Roman"/>
      <w:sz w:val="28"/>
    </w:rPr>
  </w:style>
  <w:style w:type="character" w:customStyle="1" w:styleId="CharAttribute329">
    <w:name w:val="CharAttribute329"/>
    <w:qFormat/>
    <w:rPr>
      <w:rFonts w:ascii="Times New Roman" w:eastAsia="Times New Roman"/>
      <w:sz w:val="28"/>
    </w:rPr>
  </w:style>
  <w:style w:type="character" w:customStyle="1" w:styleId="CharAttribute330">
    <w:name w:val="CharAttribute330"/>
    <w:rPr>
      <w:rFonts w:ascii="Times New Roman" w:eastAsia="Times New Roman"/>
      <w:sz w:val="28"/>
    </w:rPr>
  </w:style>
  <w:style w:type="character" w:customStyle="1" w:styleId="CharAttribute331">
    <w:name w:val="CharAttribute331"/>
    <w:rPr>
      <w:rFonts w:ascii="Times New Roman" w:eastAsia="Times New Roman"/>
      <w:sz w:val="28"/>
    </w:rPr>
  </w:style>
  <w:style w:type="character" w:customStyle="1" w:styleId="CharAttribute332">
    <w:name w:val="CharAttribute332"/>
    <w:qFormat/>
    <w:rPr>
      <w:rFonts w:ascii="Times New Roman" w:eastAsia="Times New Roman"/>
      <w:sz w:val="28"/>
    </w:rPr>
  </w:style>
  <w:style w:type="character" w:customStyle="1" w:styleId="CharAttribute333">
    <w:name w:val="CharAttribute333"/>
    <w:rPr>
      <w:rFonts w:ascii="Times New Roman" w:eastAsia="Times New Roman"/>
      <w:sz w:val="28"/>
    </w:rPr>
  </w:style>
  <w:style w:type="character" w:customStyle="1" w:styleId="CharAttribute334">
    <w:name w:val="CharAttribute334"/>
    <w:rPr>
      <w:rFonts w:ascii="Times New Roman" w:eastAsia="Times New Roman"/>
      <w:sz w:val="28"/>
    </w:rPr>
  </w:style>
  <w:style w:type="character" w:customStyle="1" w:styleId="CharAttribute335">
    <w:name w:val="CharAttribute335"/>
    <w:qFormat/>
    <w:rPr>
      <w:rFonts w:ascii="Times New Roman" w:eastAsia="Times New Roman"/>
      <w:sz w:val="28"/>
    </w:rPr>
  </w:style>
  <w:style w:type="character" w:customStyle="1" w:styleId="CharAttribute514">
    <w:name w:val="CharAttribute514"/>
    <w:rPr>
      <w:rFonts w:ascii="Times New Roman" w:eastAsia="Times New Roman"/>
      <w:sz w:val="28"/>
    </w:rPr>
  </w:style>
  <w:style w:type="character" w:customStyle="1" w:styleId="CharAttribute520">
    <w:name w:val="CharAttribute520"/>
    <w:rPr>
      <w:rFonts w:ascii="Times New Roman" w:eastAsia="Times New Roman"/>
      <w:sz w:val="28"/>
    </w:rPr>
  </w:style>
  <w:style w:type="character" w:customStyle="1" w:styleId="CharAttribute521">
    <w:name w:val="CharAttribute521"/>
    <w:rPr>
      <w:rFonts w:ascii="Times New Roman" w:eastAsia="Times New Roman"/>
      <w:i/>
      <w:sz w:val="28"/>
    </w:rPr>
  </w:style>
  <w:style w:type="character" w:customStyle="1" w:styleId="CharAttribute548">
    <w:name w:val="CharAttribute548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pPr>
      <w:jc w:val="both"/>
    </w:pPr>
    <w:rPr>
      <w:rFonts w:ascii="Times New Roman" w:eastAsia="Times New Roman" w:hAnsi="Times New Roman" w:cs="Times New Roman"/>
    </w:rPr>
  </w:style>
  <w:style w:type="paragraph" w:customStyle="1" w:styleId="ParaAttribute16">
    <w:name w:val="ParaAttribute16"/>
    <w:uiPriority w:val="99"/>
    <w:pPr>
      <w:ind w:left="1080"/>
      <w:jc w:val="both"/>
    </w:pPr>
    <w:rPr>
      <w:rFonts w:ascii="Times New Roman" w:eastAsia="Times New Roman" w:hAnsi="Times New Roman" w:cs="Times New Roman"/>
    </w:rPr>
  </w:style>
  <w:style w:type="character" w:customStyle="1" w:styleId="CharAttribute485">
    <w:name w:val="CharAttribute485"/>
    <w:uiPriority w:val="99"/>
    <w:rPr>
      <w:rFonts w:ascii="Times New Roman" w:eastAsia="Times New Roman"/>
      <w:i/>
      <w:sz w:val="22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rPr>
      <w:rFonts w:ascii="Calibri" w:eastAsia="Times New Roman" w:hAnsi="Calibri" w:cs="Times New Roman"/>
      <w:sz w:val="22"/>
      <w:lang w:val="en-US" w:eastAsia="en-US"/>
    </w:rPr>
  </w:style>
  <w:style w:type="character" w:customStyle="1" w:styleId="CharAttribute526">
    <w:name w:val="CharAttribute526"/>
    <w:rPr>
      <w:rFonts w:ascii="Times New Roman" w:eastAsia="Times New Roman"/>
      <w:sz w:val="28"/>
    </w:rPr>
  </w:style>
  <w:style w:type="character" w:customStyle="1" w:styleId="CharAttribute534">
    <w:name w:val="CharAttribute53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Pr>
      <w:rFonts w:ascii="Times New Roman" w:hAnsi="Times New Roman"/>
      <w:b/>
      <w:sz w:val="28"/>
    </w:rPr>
  </w:style>
  <w:style w:type="character" w:customStyle="1" w:styleId="CharAttribute11">
    <w:name w:val="CharAttribute11"/>
    <w:rPr>
      <w:rFonts w:ascii="Times New Roman" w:eastAsia="Batang" w:hAnsi="Batang"/>
      <w:i/>
      <w:color w:val="00000A"/>
      <w:sz w:val="28"/>
    </w:rPr>
  </w:style>
  <w:style w:type="paragraph" w:customStyle="1" w:styleId="afe">
    <w:name w:val="Стиль"/>
    <w:basedOn w:val="a"/>
    <w:next w:val="af7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Pr>
      <w:rFonts w:ascii="Times New Roman" w:eastAsia="Times New Roman"/>
      <w:sz w:val="28"/>
    </w:rPr>
  </w:style>
  <w:style w:type="character" w:customStyle="1" w:styleId="CharAttribute499">
    <w:name w:val="CharAttribute49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qFormat/>
    <w:rPr>
      <w:rFonts w:ascii="Times New Roman" w:eastAsia="Times New Roman"/>
      <w:sz w:val="28"/>
    </w:rPr>
  </w:style>
  <w:style w:type="character" w:customStyle="1" w:styleId="afb">
    <w:name w:val="Абзац списка Знак"/>
    <w:link w:val="afa"/>
    <w:uiPriority w:val="34"/>
    <w:qFormat/>
    <w:locked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pPr>
      <w:widowControl w:val="0"/>
      <w:wordWrap w:val="0"/>
      <w:jc w:val="center"/>
    </w:pPr>
    <w:rPr>
      <w:rFonts w:ascii="Times New Roman" w:eastAsia="Batang" w:hAnsi="Times New Roman" w:cs="Times New Roman"/>
    </w:rPr>
  </w:style>
  <w:style w:type="character" w:customStyle="1" w:styleId="wmi-callto">
    <w:name w:val="wmi-callto"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13">
    <w:name w:val="Рецензия1"/>
    <w:hidden/>
    <w:uiPriority w:val="99"/>
    <w:semiHidden/>
    <w:rPr>
      <w:rFonts w:ascii="Times New Roman" w:eastAsia="Times New Roman" w:hAnsi="Times New Roman" w:cs="Times New Roman"/>
      <w:kern w:val="2"/>
      <w:szCs w:val="24"/>
      <w:lang w:val="en-US" w:eastAsia="ko-KR"/>
    </w:rPr>
  </w:style>
  <w:style w:type="character" w:customStyle="1" w:styleId="aff">
    <w:name w:val="Гипертекстовая ссылка"/>
    <w:uiPriority w:val="99"/>
    <w:rPr>
      <w:color w:val="106BBE"/>
    </w:rPr>
  </w:style>
  <w:style w:type="character" w:customStyle="1" w:styleId="aff0">
    <w:name w:val="Цветовое выделение"/>
    <w:uiPriority w:val="99"/>
    <w:rPr>
      <w:b/>
      <w:color w:val="26282F"/>
    </w:rPr>
  </w:style>
  <w:style w:type="paragraph" w:customStyle="1" w:styleId="14">
    <w:name w:val="Обычный (веб)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ff1">
    <w:name w:val="Символ сноски"/>
    <w:rPr>
      <w:vertAlign w:val="superscript"/>
    </w:rPr>
  </w:style>
  <w:style w:type="paragraph" w:customStyle="1" w:styleId="15">
    <w:name w:val="Заголовок оглавления1"/>
    <w:basedOn w:val="1"/>
    <w:next w:val="a"/>
    <w:uiPriority w:val="39"/>
    <w:qFormat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</w:style>
  <w:style w:type="character" w:customStyle="1" w:styleId="aff2">
    <w:name w:val="Основной текст_"/>
    <w:link w:val="16"/>
    <w:locked/>
    <w:rPr>
      <w:rFonts w:ascii="Arial" w:hAnsi="Arial"/>
      <w:color w:val="231F20"/>
      <w:sz w:val="28"/>
    </w:rPr>
  </w:style>
  <w:style w:type="paragraph" w:customStyle="1" w:styleId="16">
    <w:name w:val="Основной текст1"/>
    <w:basedOn w:val="a"/>
    <w:link w:val="aff2"/>
    <w:pPr>
      <w:widowControl w:val="0"/>
      <w:spacing w:after="40" w:line="240" w:lineRule="auto"/>
      <w:ind w:firstLine="400"/>
    </w:pPr>
    <w:rPr>
      <w:rFonts w:ascii="Arial" w:hAnsi="Arial"/>
      <w:color w:val="231F20"/>
      <w:sz w:val="28"/>
    </w:rPr>
  </w:style>
  <w:style w:type="paragraph" w:customStyle="1" w:styleId="bigtext">
    <w:name w:val="big_text"/>
    <w:basedOn w:val="a"/>
    <w:pPr>
      <w:spacing w:before="113" w:after="57" w:line="288" w:lineRule="auto"/>
    </w:pPr>
    <w:rPr>
      <w:rFonts w:ascii="Arial" w:eastAsia="Times New Roman" w:hAnsi="Arial" w:cs="Arial"/>
      <w:color w:val="333333"/>
      <w:sz w:val="21"/>
      <w:szCs w:val="21"/>
      <w:lang w:eastAsia="ru-RU"/>
    </w:rPr>
  </w:style>
  <w:style w:type="character" w:customStyle="1" w:styleId="w">
    <w:name w:val="w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4">
    <w:name w:val="Заголовок №2_"/>
    <w:link w:val="25"/>
    <w:locked/>
    <w:rPr>
      <w:rFonts w:ascii="Arial" w:hAnsi="Arial"/>
      <w:b/>
      <w:color w:val="231F20"/>
      <w:sz w:val="28"/>
    </w:rPr>
  </w:style>
  <w:style w:type="paragraph" w:customStyle="1" w:styleId="25">
    <w:name w:val="Заголовок №2"/>
    <w:basedOn w:val="a"/>
    <w:link w:val="24"/>
    <w:pPr>
      <w:widowControl w:val="0"/>
      <w:spacing w:after="400" w:line="226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17">
    <w:name w:val="Знак Знак Знак1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Îñíîâíîé òåêñò1"/>
    <w:basedOn w:val="a"/>
    <w:pPr>
      <w:widowControl w:val="0"/>
      <w:suppressAutoHyphens/>
      <w:spacing w:after="40" w:line="240" w:lineRule="auto"/>
      <w:ind w:firstLine="400"/>
    </w:pPr>
    <w:rPr>
      <w:rFonts w:ascii="Arial" w:eastAsia="Times New Roman" w:hAnsi="Arial" w:cs="Arial"/>
      <w:color w:val="231F20"/>
      <w:kern w:val="2"/>
      <w:sz w:val="28"/>
      <w:szCs w:val="28"/>
      <w:lang w:eastAsia="ru-RU"/>
    </w:rPr>
  </w:style>
  <w:style w:type="table" w:customStyle="1" w:styleId="DefaultTable1">
    <w:name w:val="Default Table1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Заголовок 31"/>
    <w:basedOn w:val="a"/>
    <w:next w:val="a"/>
    <w:uiPriority w:val="9"/>
    <w:semiHidden/>
    <w:unhideWhenUsed/>
    <w:qFormat/>
    <w:pPr>
      <w:keepNext/>
      <w:keepLines/>
      <w:widowControl w:val="0"/>
      <w:wordWrap w:val="0"/>
      <w:autoSpaceDE w:val="0"/>
      <w:autoSpaceDN w:val="0"/>
      <w:spacing w:before="40" w:after="0" w:line="240" w:lineRule="auto"/>
      <w:jc w:val="both"/>
      <w:outlineLvl w:val="2"/>
    </w:pPr>
    <w:rPr>
      <w:rFonts w:ascii="Calibri Light" w:eastAsia="Times New Roman" w:hAnsi="Calibri Light" w:cs="Times New Roman"/>
      <w:color w:val="1F3763"/>
      <w:kern w:val="2"/>
      <w:sz w:val="24"/>
      <w:szCs w:val="24"/>
      <w:lang w:val="en-US" w:eastAsia="ko-KR"/>
    </w:rPr>
  </w:style>
  <w:style w:type="character" w:customStyle="1" w:styleId="311">
    <w:name w:val="Заголовок 3 Знак1"/>
    <w:basedOn w:val="a0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semiHidden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6"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2125267/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291362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08A6-CC5A-4C6E-A91C-F5F65BAF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40</Pages>
  <Words>12864</Words>
  <Characters>73329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cp:lastPrinted>2022-09-09T05:32:00Z</cp:lastPrinted>
  <dcterms:created xsi:type="dcterms:W3CDTF">2022-08-30T07:42:00Z</dcterms:created>
  <dcterms:modified xsi:type="dcterms:W3CDTF">2022-12-22T14:43:00Z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9D6B746399394EBB934F1FA8D4791E0C</vt:lpwstr>
  </property>
</Properties>
</file>